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ECF97" w14:textId="111A3C1A" w:rsidR="00644A46" w:rsidRPr="005754EB" w:rsidRDefault="00B9583F" w:rsidP="00C204E3">
      <w:pPr>
        <w:widowControl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  <w:bookmarkStart w:id="0" w:name="_GoBack"/>
      <w:bookmarkEnd w:id="0"/>
      <w:r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桃園市童軍會111年</w:t>
      </w:r>
      <w:r w:rsidR="005316C2"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童軍服務員</w:t>
      </w:r>
      <w:bookmarkStart w:id="1" w:name="_Hlk107262704"/>
      <w:r w:rsidR="005316C2"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初階野外急救</w:t>
      </w:r>
      <w:bookmarkEnd w:id="1"/>
      <w:r w:rsidR="005316C2"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工作坊</w:t>
      </w:r>
      <w:r w:rsidRPr="005754EB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日程表</w:t>
      </w:r>
    </w:p>
    <w:tbl>
      <w:tblPr>
        <w:tblStyle w:val="a7"/>
        <w:tblpPr w:leftFromText="180" w:rightFromText="180" w:vertAnchor="text" w:horzAnchor="margin" w:tblpX="108" w:tblpY="445"/>
        <w:tblW w:w="9639" w:type="dxa"/>
        <w:tblLayout w:type="fixed"/>
        <w:tblLook w:val="01E0" w:firstRow="1" w:lastRow="1" w:firstColumn="1" w:lastColumn="1" w:noHBand="0" w:noVBand="0"/>
      </w:tblPr>
      <w:tblGrid>
        <w:gridCol w:w="1526"/>
        <w:gridCol w:w="2863"/>
        <w:gridCol w:w="5250"/>
      </w:tblGrid>
      <w:tr w:rsidR="004B18FA" w:rsidRPr="00087E63" w14:paraId="2442C1FC" w14:textId="77777777" w:rsidTr="00396084">
        <w:trPr>
          <w:trHeight w:val="411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73B4CE90" w14:textId="77777777" w:rsidR="004B18FA" w:rsidRPr="00B428EA" w:rsidRDefault="004B18FA" w:rsidP="00644A46">
            <w:pPr>
              <w:spacing w:line="280" w:lineRule="exact"/>
              <w:ind w:left="86"/>
              <w:jc w:val="center"/>
              <w:rPr>
                <w:rFonts w:ascii="標楷體" w:eastAsia="標楷體" w:hAnsi="標楷體" w:cs="Arial"/>
                <w:b/>
                <w:color w:val="000000"/>
                <w:spacing w:val="-6"/>
                <w:szCs w:val="24"/>
              </w:rPr>
            </w:pPr>
            <w:r w:rsidRPr="00B428EA">
              <w:rPr>
                <w:rFonts w:ascii="標楷體" w:eastAsia="標楷體" w:hAnsi="標楷體" w:cs="Arial" w:hint="eastAsia"/>
                <w:b/>
                <w:color w:val="000000"/>
                <w:spacing w:val="-7"/>
                <w:szCs w:val="24"/>
              </w:rPr>
              <w:t>DAY</w:t>
            </w:r>
            <w:r w:rsidRPr="00B428EA">
              <w:rPr>
                <w:rFonts w:ascii="標楷體" w:eastAsia="標楷體" w:hAnsi="標楷體" w:cs="Arial" w:hint="eastAsia"/>
                <w:b/>
                <w:spacing w:val="-4"/>
                <w:szCs w:val="24"/>
              </w:rPr>
              <w:t xml:space="preserve"> </w:t>
            </w:r>
            <w:r w:rsidRPr="00B428EA">
              <w:rPr>
                <w:rFonts w:ascii="標楷體" w:eastAsia="標楷體" w:hAnsi="標楷體" w:cs="Arial" w:hint="eastAsia"/>
                <w:b/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2863" w:type="dxa"/>
            <w:tcBorders>
              <w:bottom w:val="double" w:sz="4" w:space="0" w:color="auto"/>
            </w:tcBorders>
            <w:vAlign w:val="center"/>
          </w:tcPr>
          <w:p w14:paraId="7A6571C8" w14:textId="77777777" w:rsidR="004B18FA" w:rsidRPr="00B428EA" w:rsidRDefault="004B18FA" w:rsidP="00644A46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2"/>
              </w:rPr>
              <w:t>活動或</w:t>
            </w: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1"/>
                <w:sz w:val="22"/>
              </w:rPr>
              <w:t>課程名稱</w:t>
            </w:r>
          </w:p>
        </w:tc>
        <w:tc>
          <w:tcPr>
            <w:tcW w:w="5250" w:type="dxa"/>
            <w:tcBorders>
              <w:bottom w:val="double" w:sz="4" w:space="0" w:color="auto"/>
            </w:tcBorders>
            <w:vAlign w:val="center"/>
          </w:tcPr>
          <w:p w14:paraId="20CAEF15" w14:textId="77777777" w:rsidR="004B18FA" w:rsidRPr="00B428EA" w:rsidRDefault="004B18FA" w:rsidP="00644A46">
            <w:pPr>
              <w:autoSpaceDE w:val="0"/>
              <w:autoSpaceDN w:val="0"/>
              <w:spacing w:line="280" w:lineRule="exact"/>
              <w:ind w:left="39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3"/>
                <w:sz w:val="22"/>
              </w:rPr>
              <w:t>課程</w:t>
            </w: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2"/>
              </w:rPr>
              <w:t>重點</w:t>
            </w:r>
          </w:p>
        </w:tc>
      </w:tr>
      <w:tr w:rsidR="004B18FA" w:rsidRPr="00087E63" w14:paraId="3657557D" w14:textId="77777777" w:rsidTr="00396084">
        <w:trPr>
          <w:trHeight w:val="283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018B3B8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0800~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0830</w:t>
            </w:r>
          </w:p>
        </w:tc>
        <w:tc>
          <w:tcPr>
            <w:tcW w:w="2863" w:type="dxa"/>
            <w:tcBorders>
              <w:top w:val="double" w:sz="4" w:space="0" w:color="auto"/>
            </w:tcBorders>
            <w:vAlign w:val="center"/>
          </w:tcPr>
          <w:p w14:paraId="3EB36526" w14:textId="24DF7273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1"/>
                <w:sz w:val="22"/>
              </w:rPr>
              <w:t>報到</w:t>
            </w:r>
            <w:r w:rsidRPr="00087E63">
              <w:rPr>
                <w:rFonts w:ascii="標楷體" w:eastAsia="標楷體" w:hAnsi="標楷體" w:cs="SimSun" w:hint="eastAsia"/>
                <w:spacing w:val="-6"/>
                <w:sz w:val="22"/>
              </w:rPr>
              <w:t xml:space="preserve"> 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4"/>
                <w:sz w:val="22"/>
              </w:rPr>
              <w:t>/</w:t>
            </w:r>
            <w:r w:rsidRPr="00087E63">
              <w:rPr>
                <w:rFonts w:ascii="標楷體" w:eastAsia="標楷體" w:hAnsi="標楷體" w:cs="Arial" w:hint="eastAsia"/>
                <w:spacing w:val="-4"/>
                <w:sz w:val="22"/>
              </w:rPr>
              <w:t xml:space="preserve"> 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1"/>
                <w:sz w:val="22"/>
              </w:rPr>
              <w:t>編組</w:t>
            </w:r>
            <w:r w:rsidR="00DD0FAE">
              <w:rPr>
                <w:rFonts w:ascii="標楷體" w:eastAsia="標楷體" w:hAnsi="標楷體" w:cs="SimSun" w:hint="eastAsia"/>
                <w:color w:val="000000"/>
                <w:spacing w:val="-11"/>
                <w:sz w:val="22"/>
              </w:rPr>
              <w:t xml:space="preserve"> / 開訓</w:t>
            </w:r>
          </w:p>
        </w:tc>
        <w:tc>
          <w:tcPr>
            <w:tcW w:w="5250" w:type="dxa"/>
            <w:tcBorders>
              <w:top w:val="double" w:sz="4" w:space="0" w:color="auto"/>
            </w:tcBorders>
            <w:vAlign w:val="center"/>
          </w:tcPr>
          <w:p w14:paraId="033C2B57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4"/>
                <w:sz w:val="22"/>
              </w:rPr>
              <w:t>簽到表</w:t>
            </w:r>
          </w:p>
        </w:tc>
      </w:tr>
      <w:tr w:rsidR="004B18FA" w:rsidRPr="00087E63" w14:paraId="1FF9E2CE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4F776EAF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0830~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0900</w:t>
            </w:r>
          </w:p>
        </w:tc>
        <w:tc>
          <w:tcPr>
            <w:tcW w:w="2863" w:type="dxa"/>
            <w:vAlign w:val="center"/>
          </w:tcPr>
          <w:p w14:paraId="33DE0AFD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破冰（有人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被蛇咬到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....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）</w:t>
            </w:r>
          </w:p>
        </w:tc>
        <w:tc>
          <w:tcPr>
            <w:tcW w:w="5250" w:type="dxa"/>
            <w:vAlign w:val="center"/>
          </w:tcPr>
          <w:p w14:paraId="68585676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蛇咬傷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情境實作</w:t>
            </w:r>
          </w:p>
        </w:tc>
      </w:tr>
      <w:tr w:rsidR="004B18FA" w:rsidRPr="00087E63" w14:paraId="18EDD6D8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507ECEEE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0900~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0930</w:t>
            </w:r>
          </w:p>
        </w:tc>
        <w:tc>
          <w:tcPr>
            <w:tcW w:w="2863" w:type="dxa"/>
            <w:vAlign w:val="center"/>
          </w:tcPr>
          <w:p w14:paraId="2BD54EFD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國內常見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急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救訓練體系</w:t>
            </w:r>
          </w:p>
        </w:tc>
        <w:tc>
          <w:tcPr>
            <w:tcW w:w="5250" w:type="dxa"/>
            <w:vAlign w:val="center"/>
          </w:tcPr>
          <w:p w14:paraId="3144012D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童軍該學哪種急救、三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種急救訓練系統的異同與限制、急救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技術的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學習</w:t>
            </w:r>
          </w:p>
        </w:tc>
      </w:tr>
      <w:tr w:rsidR="004B18FA" w:rsidRPr="00087E63" w14:paraId="79CB1271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7757D87C" w14:textId="15E0EED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0930~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DD0FAE" w:rsidRPr="00DD0FAE">
              <w:rPr>
                <w:rFonts w:ascii="標楷體" w:eastAsia="標楷體" w:hAnsi="標楷體" w:cs="Arial" w:hint="eastAsia"/>
                <w:color w:val="FF0000"/>
                <w:szCs w:val="24"/>
              </w:rPr>
              <w:t>3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</w:p>
        </w:tc>
        <w:tc>
          <w:tcPr>
            <w:tcW w:w="2863" w:type="dxa"/>
            <w:vAlign w:val="center"/>
          </w:tcPr>
          <w:p w14:paraId="0018F9D9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急救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概述</w:t>
            </w:r>
          </w:p>
        </w:tc>
        <w:tc>
          <w:tcPr>
            <w:tcW w:w="5250" w:type="dxa"/>
            <w:vAlign w:val="center"/>
          </w:tcPr>
          <w:p w14:paraId="5935A36B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何謂急救、急救的一般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原則、急救的法律責任</w:t>
            </w:r>
          </w:p>
        </w:tc>
      </w:tr>
      <w:tr w:rsidR="004B18FA" w:rsidRPr="00087E63" w14:paraId="2BD53A28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7E8F66F8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4"/>
                <w:szCs w:val="24"/>
              </w:rPr>
              <w:t>1030~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20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2863" w:type="dxa"/>
            <w:vAlign w:val="center"/>
          </w:tcPr>
          <w:p w14:paraId="5E6E23EA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Microsoft JhengHei UI" w:hint="eastAsia"/>
                <w:color w:val="000000"/>
                <w:spacing w:val="-1"/>
                <w:sz w:val="22"/>
              </w:rPr>
              <w:t>人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體生理結構、生理作用</w:t>
            </w:r>
            <w:r w:rsidRPr="00087E63">
              <w:rPr>
                <w:rFonts w:ascii="標楷體" w:eastAsia="標楷體" w:hAnsi="標楷體" w:cs="標楷體" w:hint="eastAsia"/>
                <w:color w:val="000000"/>
                <w:sz w:val="22"/>
              </w:rPr>
              <w:t>與病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5"/>
                <w:sz w:val="22"/>
              </w:rPr>
              <w:t>理學</w:t>
            </w:r>
          </w:p>
        </w:tc>
        <w:tc>
          <w:tcPr>
            <w:tcW w:w="5250" w:type="dxa"/>
            <w:vAlign w:val="center"/>
          </w:tcPr>
          <w:p w14:paraId="4264B088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Microsoft JhengHei UI" w:eastAsia="Microsoft JhengHei UI" w:hAnsi="Microsoft JhengHei UI" w:cs="Microsoft JhengHei UI" w:hint="eastAsia"/>
                <w:color w:val="000000"/>
                <w:spacing w:val="-1"/>
                <w:sz w:val="22"/>
              </w:rPr>
              <w:t>⼈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體組織器官與系統的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解剖位置、攝氧與循環、身</w:t>
            </w:r>
            <w:r w:rsidRPr="00087E63">
              <w:rPr>
                <w:rFonts w:ascii="標楷體" w:eastAsia="標楷體" w:hAnsi="標楷體" w:cs="標楷體" w:hint="eastAsia"/>
                <w:color w:val="000000"/>
                <w:sz w:val="22"/>
              </w:rPr>
              <w:t>體檢測數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據、致病致傷的原因與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預防</w:t>
            </w:r>
          </w:p>
        </w:tc>
      </w:tr>
      <w:tr w:rsidR="004B18FA" w:rsidRPr="00087E63" w14:paraId="442A6090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2E24E7D3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1200~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300</w:t>
            </w:r>
          </w:p>
        </w:tc>
        <w:tc>
          <w:tcPr>
            <w:tcW w:w="2863" w:type="dxa"/>
            <w:vAlign w:val="center"/>
          </w:tcPr>
          <w:p w14:paraId="58DE5494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午餐（至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1"/>
                <w:sz w:val="22"/>
              </w:rPr>
              <w:t>1245止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）</w:t>
            </w:r>
          </w:p>
        </w:tc>
        <w:tc>
          <w:tcPr>
            <w:tcW w:w="5250" w:type="dxa"/>
            <w:vAlign w:val="center"/>
          </w:tcPr>
          <w:p w14:paraId="645FA42E" w14:textId="77777777" w:rsidR="004B18FA" w:rsidRPr="00087E63" w:rsidRDefault="004B18FA" w:rsidP="00C204E3">
            <w:pPr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</w:p>
        </w:tc>
      </w:tr>
      <w:tr w:rsidR="004B18FA" w:rsidRPr="00087E63" w14:paraId="58B5ACEA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28C744B6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1300~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400</w:t>
            </w:r>
          </w:p>
        </w:tc>
        <w:tc>
          <w:tcPr>
            <w:tcW w:w="2863" w:type="dxa"/>
            <w:vAlign w:val="center"/>
          </w:tcPr>
          <w:p w14:paraId="7FA3D022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傷患評估系統（自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1245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起）</w:t>
            </w:r>
          </w:p>
        </w:tc>
        <w:tc>
          <w:tcPr>
            <w:tcW w:w="5250" w:type="dxa"/>
            <w:vAlign w:val="center"/>
          </w:tcPr>
          <w:p w14:paraId="4A749645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現場環境、關鍵系統、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詳細檢查、脊椎損傷檢測</w:t>
            </w:r>
          </w:p>
          <w:p w14:paraId="75B5C0E3" w14:textId="77777777" w:rsidR="004B18FA" w:rsidRPr="00087E63" w:rsidRDefault="004B18FA" w:rsidP="00C204E3">
            <w:pPr>
              <w:autoSpaceDE w:val="0"/>
              <w:autoSpaceDN w:val="0"/>
              <w:spacing w:before="34"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翻身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法、復甦姿勢</w:t>
            </w:r>
          </w:p>
        </w:tc>
      </w:tr>
      <w:tr w:rsidR="004B18FA" w:rsidRPr="00087E63" w14:paraId="73289BBC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4CB76EF0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1400~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500</w:t>
            </w:r>
          </w:p>
        </w:tc>
        <w:tc>
          <w:tcPr>
            <w:tcW w:w="2863" w:type="dxa"/>
            <w:vAlign w:val="center"/>
          </w:tcPr>
          <w:p w14:paraId="3427D68A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創傷與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顱內傷害</w:t>
            </w:r>
          </w:p>
        </w:tc>
        <w:tc>
          <w:tcPr>
            <w:tcW w:w="5250" w:type="dxa"/>
            <w:vAlign w:val="center"/>
          </w:tcPr>
          <w:p w14:paraId="775E2E71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清創與止血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、顱內傷害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的認識與處置</w:t>
            </w:r>
          </w:p>
        </w:tc>
      </w:tr>
      <w:tr w:rsidR="004B18FA" w:rsidRPr="00087E63" w14:paraId="041ED1AB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77EB70B5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1500~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600</w:t>
            </w:r>
          </w:p>
        </w:tc>
        <w:tc>
          <w:tcPr>
            <w:tcW w:w="2863" w:type="dxa"/>
            <w:vAlign w:val="center"/>
          </w:tcPr>
          <w:p w14:paraId="1E4FC1DF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5"/>
                <w:sz w:val="22"/>
              </w:rPr>
              <w:t>休克</w:t>
            </w:r>
          </w:p>
        </w:tc>
        <w:tc>
          <w:tcPr>
            <w:tcW w:w="5250" w:type="dxa"/>
            <w:vAlign w:val="center"/>
          </w:tcPr>
          <w:p w14:paraId="74CD5410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何謂代償、休克種類及成因、急性壓力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症候群（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ASR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）、休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4"/>
                <w:sz w:val="22"/>
              </w:rPr>
              <w:t>克處置</w:t>
            </w:r>
          </w:p>
        </w:tc>
      </w:tr>
      <w:tr w:rsidR="004B18FA" w:rsidRPr="00087E63" w14:paraId="1A82EE7F" w14:textId="77777777" w:rsidTr="00C204E3">
        <w:trPr>
          <w:trHeight w:val="1497"/>
        </w:trPr>
        <w:tc>
          <w:tcPr>
            <w:tcW w:w="1526" w:type="dxa"/>
            <w:vAlign w:val="center"/>
          </w:tcPr>
          <w:p w14:paraId="2D5E374F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1600~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800</w:t>
            </w:r>
          </w:p>
        </w:tc>
        <w:tc>
          <w:tcPr>
            <w:tcW w:w="2863" w:type="dxa"/>
            <w:vAlign w:val="center"/>
          </w:tcPr>
          <w:p w14:paraId="127C8F4B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三角巾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1"/>
                <w:sz w:val="22"/>
              </w:rPr>
              <w:t>與繃帶包紮</w:t>
            </w:r>
          </w:p>
          <w:p w14:paraId="4F91EF8F" w14:textId="77777777" w:rsidR="004B18FA" w:rsidRPr="00087E63" w:rsidRDefault="004B18FA" w:rsidP="00C204E3">
            <w:pPr>
              <w:autoSpaceDE w:val="0"/>
              <w:autoSpaceDN w:val="0"/>
              <w:spacing w:before="34"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（至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1"/>
                <w:sz w:val="22"/>
              </w:rPr>
              <w:t>1815止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）</w:t>
            </w:r>
          </w:p>
        </w:tc>
        <w:tc>
          <w:tcPr>
            <w:tcW w:w="5250" w:type="dxa"/>
            <w:vAlign w:val="center"/>
          </w:tcPr>
          <w:p w14:paraId="0A1D7309" w14:textId="77777777" w:rsidR="00DD0FAE" w:rsidRPr="00DD0FAE" w:rsidRDefault="00DD0FAE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 w:cs="SimSun"/>
                <w:color w:val="000000"/>
                <w:spacing w:val="-1"/>
                <w:sz w:val="22"/>
              </w:rPr>
            </w:pPr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繃帶運用：盤繞、內八字、外八字</w:t>
            </w:r>
          </w:p>
          <w:p w14:paraId="26D2CA4E" w14:textId="77777777" w:rsidR="00DD0FAE" w:rsidRPr="00DD0FAE" w:rsidRDefault="00DD0FAE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 w:cs="SimSun"/>
                <w:color w:val="000000"/>
                <w:spacing w:val="-1"/>
                <w:sz w:val="22"/>
              </w:rPr>
            </w:pPr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三角巾摺帶包紮：額頭、下頜（顏面）、頸部、手掌、拳頭、手肘、膝蓋</w:t>
            </w:r>
          </w:p>
          <w:p w14:paraId="0BF3940A" w14:textId="7FA7E85A" w:rsidR="004B18FA" w:rsidRPr="00087E63" w:rsidRDefault="00DD0FAE" w:rsidP="00C204E3">
            <w:pPr>
              <w:autoSpaceDE w:val="0"/>
              <w:autoSpaceDN w:val="0"/>
              <w:spacing w:before="34"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DD0FAE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三角巾全巾包紮：頭部、顏面、肩部、胸（上背）部、臀部、手（腳）掌</w:t>
            </w:r>
          </w:p>
        </w:tc>
      </w:tr>
      <w:tr w:rsidR="004B18FA" w:rsidRPr="00087E63" w14:paraId="0DEB9120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2C042DB8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1800~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900</w:t>
            </w:r>
          </w:p>
        </w:tc>
        <w:tc>
          <w:tcPr>
            <w:tcW w:w="2863" w:type="dxa"/>
            <w:vAlign w:val="center"/>
          </w:tcPr>
          <w:p w14:paraId="375AAC6F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晚餐（自</w:t>
            </w:r>
            <w:r w:rsidRPr="00087E63">
              <w:rPr>
                <w:rFonts w:ascii="標楷體" w:eastAsia="標楷體" w:hAnsi="標楷體" w:cs="Arial" w:hint="eastAsia"/>
                <w:color w:val="000000"/>
                <w:spacing w:val="-1"/>
                <w:sz w:val="22"/>
              </w:rPr>
              <w:t>1815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起）</w:t>
            </w:r>
          </w:p>
        </w:tc>
        <w:tc>
          <w:tcPr>
            <w:tcW w:w="5250" w:type="dxa"/>
            <w:vAlign w:val="center"/>
          </w:tcPr>
          <w:p w14:paraId="2C95E7D5" w14:textId="77777777" w:rsidR="004B18FA" w:rsidRPr="00087E63" w:rsidRDefault="004B18FA" w:rsidP="00C204E3">
            <w:pPr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</w:p>
        </w:tc>
      </w:tr>
      <w:tr w:rsidR="004B18FA" w:rsidRPr="00087E63" w14:paraId="75E89248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212B3BB0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1900~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30</w:t>
            </w:r>
          </w:p>
        </w:tc>
        <w:tc>
          <w:tcPr>
            <w:tcW w:w="2863" w:type="dxa"/>
            <w:vAlign w:val="center"/>
          </w:tcPr>
          <w:p w14:paraId="129D9838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三</w:t>
            </w:r>
            <w:r w:rsidRPr="00087E63">
              <w:rPr>
                <w:rFonts w:ascii="標楷體" w:eastAsia="標楷體" w:hAnsi="標楷體" w:cs="Microsoft JhengHei UI" w:hint="eastAsia"/>
                <w:color w:val="000000"/>
                <w:spacing w:val="-2"/>
                <w:sz w:val="22"/>
              </w:rPr>
              <w:t>角巾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包紮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的教學演練</w:t>
            </w:r>
          </w:p>
        </w:tc>
        <w:tc>
          <w:tcPr>
            <w:tcW w:w="5250" w:type="dxa"/>
            <w:vAlign w:val="center"/>
          </w:tcPr>
          <w:p w14:paraId="42E5688C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三角巾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包紮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的指導實作</w:t>
            </w:r>
          </w:p>
        </w:tc>
      </w:tr>
      <w:tr w:rsidR="004B18FA" w:rsidRPr="00087E63" w14:paraId="071C9B4F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7640C2AC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2030~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2100</w:t>
            </w:r>
          </w:p>
        </w:tc>
        <w:tc>
          <w:tcPr>
            <w:tcW w:w="2863" w:type="dxa"/>
            <w:vAlign w:val="center"/>
          </w:tcPr>
          <w:p w14:paraId="2D793DB1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認識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與組裝急救包</w:t>
            </w:r>
          </w:p>
        </w:tc>
        <w:tc>
          <w:tcPr>
            <w:tcW w:w="5250" w:type="dxa"/>
            <w:vAlign w:val="center"/>
          </w:tcPr>
          <w:p w14:paraId="1F4076DC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個人</w:t>
            </w:r>
            <w:r w:rsidRPr="00087E63">
              <w:rPr>
                <w:rFonts w:ascii="標楷體" w:eastAsia="標楷體" w:hAnsi="標楷體" w:cs="標楷體" w:hint="eastAsia"/>
                <w:color w:val="000000"/>
                <w:spacing w:val="-2"/>
                <w:sz w:val="22"/>
              </w:rPr>
              <w:t>與營隊</w:t>
            </w:r>
            <w:r w:rsidRPr="00087E63">
              <w:rPr>
                <w:rFonts w:ascii="標楷體" w:eastAsia="標楷體" w:hAnsi="標楷體" w:cs="SimSun" w:hint="eastAsia"/>
                <w:color w:val="000000"/>
                <w:sz w:val="22"/>
              </w:rPr>
              <w:t>急救包的組成</w:t>
            </w:r>
          </w:p>
        </w:tc>
      </w:tr>
      <w:tr w:rsidR="004B18FA" w:rsidRPr="00087E63" w14:paraId="09D1963D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6F7EE0D1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2100~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2130</w:t>
            </w:r>
          </w:p>
        </w:tc>
        <w:tc>
          <w:tcPr>
            <w:tcW w:w="2863" w:type="dxa"/>
            <w:vAlign w:val="center"/>
          </w:tcPr>
          <w:p w14:paraId="718397D3" w14:textId="77777777" w:rsidR="004B18FA" w:rsidRPr="00087E63" w:rsidRDefault="004B18FA" w:rsidP="00C204E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Q</w:t>
            </w:r>
            <w:r w:rsidRPr="00087E63">
              <w:rPr>
                <w:rFonts w:ascii="標楷體" w:eastAsia="標楷體" w:hAnsi="標楷體" w:cs="Arial" w:hint="eastAsia"/>
                <w:spacing w:val="-10"/>
                <w:sz w:val="22"/>
              </w:rPr>
              <w:t xml:space="preserve"> 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&amp;</w:t>
            </w:r>
            <w:r w:rsidRPr="00087E63">
              <w:rPr>
                <w:rFonts w:ascii="標楷體" w:eastAsia="標楷體" w:hAnsi="標楷體" w:cs="Arial" w:hint="eastAsia"/>
                <w:spacing w:val="-12"/>
                <w:sz w:val="22"/>
              </w:rPr>
              <w:t xml:space="preserve"> 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A</w:t>
            </w:r>
          </w:p>
        </w:tc>
        <w:tc>
          <w:tcPr>
            <w:tcW w:w="5250" w:type="dxa"/>
            <w:vAlign w:val="center"/>
          </w:tcPr>
          <w:p w14:paraId="60647B0D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</w:p>
        </w:tc>
      </w:tr>
      <w:tr w:rsidR="004B18FA" w:rsidRPr="00087E63" w14:paraId="5EBC9E9F" w14:textId="77777777" w:rsidTr="004B18FA">
        <w:trPr>
          <w:trHeight w:val="283"/>
        </w:trPr>
        <w:tc>
          <w:tcPr>
            <w:tcW w:w="1526" w:type="dxa"/>
            <w:vAlign w:val="center"/>
          </w:tcPr>
          <w:p w14:paraId="487D66F2" w14:textId="77777777" w:rsidR="004B18FA" w:rsidRPr="00087E63" w:rsidRDefault="004B18FA" w:rsidP="00C204E3">
            <w:pPr>
              <w:spacing w:line="320" w:lineRule="exact"/>
              <w:ind w:left="86"/>
              <w:jc w:val="center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Cs w:val="24"/>
              </w:rPr>
              <w:t>2130~</w:t>
            </w:r>
            <w:r w:rsidRPr="00087E63">
              <w:rPr>
                <w:rFonts w:ascii="標楷體" w:eastAsia="標楷體" w:hAnsi="標楷體" w:cs="Arial" w:hint="eastAsia"/>
                <w:color w:val="000000"/>
                <w:szCs w:val="24"/>
              </w:rPr>
              <w:t>2200</w:t>
            </w:r>
          </w:p>
        </w:tc>
        <w:tc>
          <w:tcPr>
            <w:tcW w:w="2863" w:type="dxa"/>
            <w:vAlign w:val="center"/>
          </w:tcPr>
          <w:p w14:paraId="0DE32204" w14:textId="77777777" w:rsidR="004B18FA" w:rsidRPr="00087E63" w:rsidRDefault="004B18FA" w:rsidP="00C204E3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盥洗、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就寢</w:t>
            </w:r>
          </w:p>
        </w:tc>
        <w:tc>
          <w:tcPr>
            <w:tcW w:w="5250" w:type="dxa"/>
            <w:vAlign w:val="center"/>
          </w:tcPr>
          <w:p w14:paraId="5D9CAD99" w14:textId="77777777" w:rsidR="004B18FA" w:rsidRPr="00087E63" w:rsidRDefault="004B18FA" w:rsidP="00C204E3">
            <w:pPr>
              <w:spacing w:line="320" w:lineRule="exact"/>
              <w:ind w:left="6" w:rightChars="27" w:right="65"/>
              <w:jc w:val="both"/>
              <w:rPr>
                <w:rFonts w:ascii="標楷體" w:eastAsia="標楷體" w:hAnsi="標楷體"/>
              </w:rPr>
            </w:pPr>
          </w:p>
        </w:tc>
      </w:tr>
    </w:tbl>
    <w:p w14:paraId="46D28923" w14:textId="124694D4" w:rsidR="004B18FA" w:rsidRDefault="004B18FA" w:rsidP="004B18FA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一</w:t>
      </w: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日</w:t>
      </w:r>
      <w:r w:rsidR="00E8471D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 xml:space="preserve"> 7月23日(六)</w:t>
      </w:r>
    </w:p>
    <w:p w14:paraId="6B9FC2BB" w14:textId="59A40474" w:rsidR="004B18FA" w:rsidRDefault="004B18FA" w:rsidP="00C204E3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二</w:t>
      </w: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日</w:t>
      </w:r>
      <w:r w:rsidR="00E8471D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 xml:space="preserve"> 7月24日(日)</w:t>
      </w:r>
    </w:p>
    <w:tbl>
      <w:tblPr>
        <w:tblStyle w:val="a7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831"/>
        <w:gridCol w:w="5248"/>
      </w:tblGrid>
      <w:tr w:rsidR="00FD555F" w:rsidRPr="00087E63" w14:paraId="2B5B4487" w14:textId="77777777" w:rsidTr="00DD0FAE">
        <w:trPr>
          <w:trHeight w:val="415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DC1A660" w14:textId="77777777" w:rsidR="00FD555F" w:rsidRPr="00B428EA" w:rsidRDefault="00FD555F" w:rsidP="00DD0FAE">
            <w:pPr>
              <w:spacing w:line="280" w:lineRule="exact"/>
              <w:ind w:left="86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Arial" w:hint="eastAsia"/>
                <w:b/>
                <w:color w:val="000000"/>
                <w:spacing w:val="-7"/>
                <w:sz w:val="22"/>
              </w:rPr>
              <w:t>DAY</w:t>
            </w:r>
            <w:r w:rsidRPr="00B428EA">
              <w:rPr>
                <w:rFonts w:ascii="標楷體" w:eastAsia="標楷體" w:hAnsi="標楷體" w:cs="Arial" w:hint="eastAsia"/>
                <w:b/>
                <w:spacing w:val="-5"/>
                <w:sz w:val="22"/>
              </w:rPr>
              <w:t xml:space="preserve"> </w:t>
            </w:r>
            <w:r w:rsidRPr="00B428EA">
              <w:rPr>
                <w:rFonts w:ascii="標楷體" w:eastAsia="標楷體" w:hAnsi="標楷體" w:cs="Arial" w:hint="eastAsia"/>
                <w:b/>
                <w:color w:val="000000"/>
                <w:spacing w:val="-4"/>
                <w:sz w:val="22"/>
              </w:rPr>
              <w:t>2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60BBDB8D" w14:textId="77777777" w:rsidR="00FD555F" w:rsidRPr="00B428EA" w:rsidRDefault="00FD555F" w:rsidP="00DD0FAE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2"/>
              </w:rPr>
              <w:t>活動或</w:t>
            </w: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1"/>
                <w:sz w:val="22"/>
              </w:rPr>
              <w:t>課程名稱</w:t>
            </w:r>
          </w:p>
        </w:tc>
        <w:tc>
          <w:tcPr>
            <w:tcW w:w="5248" w:type="dxa"/>
            <w:tcBorders>
              <w:bottom w:val="double" w:sz="4" w:space="0" w:color="auto"/>
            </w:tcBorders>
            <w:vAlign w:val="center"/>
          </w:tcPr>
          <w:p w14:paraId="0E389290" w14:textId="77777777" w:rsidR="00FD555F" w:rsidRPr="00B428EA" w:rsidRDefault="00FD555F" w:rsidP="00DD0FAE">
            <w:pPr>
              <w:autoSpaceDE w:val="0"/>
              <w:autoSpaceDN w:val="0"/>
              <w:spacing w:line="280" w:lineRule="exact"/>
              <w:ind w:left="37"/>
              <w:jc w:val="center"/>
              <w:rPr>
                <w:rFonts w:ascii="標楷體" w:eastAsia="標楷體" w:hAnsi="標楷體"/>
                <w:b/>
              </w:rPr>
            </w:pP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3"/>
                <w:sz w:val="22"/>
              </w:rPr>
              <w:t>課程</w:t>
            </w:r>
            <w:r w:rsidRPr="00B428EA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2"/>
              </w:rPr>
              <w:t>重點</w:t>
            </w:r>
          </w:p>
        </w:tc>
      </w:tr>
      <w:tr w:rsidR="00FD555F" w:rsidRPr="00087E63" w14:paraId="6FD4A996" w14:textId="77777777" w:rsidTr="00396084">
        <w:trPr>
          <w:trHeight w:val="283"/>
        </w:trPr>
        <w:tc>
          <w:tcPr>
            <w:tcW w:w="1560" w:type="dxa"/>
            <w:tcBorders>
              <w:top w:val="double" w:sz="4" w:space="0" w:color="auto"/>
            </w:tcBorders>
          </w:tcPr>
          <w:p w14:paraId="04F0AFD5" w14:textId="77777777" w:rsidR="00FD555F" w:rsidRPr="00087E63" w:rsidRDefault="00FD555F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 w:val="22"/>
              </w:rPr>
              <w:t>0730~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0800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3CD5724D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5"/>
                <w:sz w:val="22"/>
              </w:rPr>
              <w:t>報到</w:t>
            </w:r>
          </w:p>
        </w:tc>
        <w:tc>
          <w:tcPr>
            <w:tcW w:w="5248" w:type="dxa"/>
            <w:tcBorders>
              <w:top w:val="double" w:sz="4" w:space="0" w:color="auto"/>
            </w:tcBorders>
          </w:tcPr>
          <w:p w14:paraId="76CB49A1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報到、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1"/>
                <w:sz w:val="22"/>
              </w:rPr>
              <w:t>早餐</w:t>
            </w:r>
          </w:p>
        </w:tc>
      </w:tr>
      <w:tr w:rsidR="00CB0572" w:rsidRPr="00087E63" w14:paraId="03C16F8C" w14:textId="77777777" w:rsidTr="00CB0572">
        <w:trPr>
          <w:trHeight w:val="293"/>
        </w:trPr>
        <w:tc>
          <w:tcPr>
            <w:tcW w:w="1560" w:type="dxa"/>
          </w:tcPr>
          <w:p w14:paraId="1C7DB41C" w14:textId="759E97AD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0800~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09</w:t>
            </w:r>
            <w:r w:rsidR="00DD0FAE" w:rsidRPr="000F3903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0</w:t>
            </w:r>
          </w:p>
        </w:tc>
        <w:tc>
          <w:tcPr>
            <w:tcW w:w="2831" w:type="dxa"/>
          </w:tcPr>
          <w:p w14:paraId="5CE81493" w14:textId="1CC1CBF6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野外活動的有毒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/</w:t>
            </w:r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惱</w:t>
            </w:r>
            <w:r w:rsidRPr="000F3903">
              <w:rPr>
                <w:rFonts w:ascii="標楷體" w:eastAsia="標楷體" w:hAnsi="標楷體" w:cs="Microsoft JhengHei UI" w:hint="eastAsia"/>
                <w:spacing w:val="-5"/>
                <w:sz w:val="22"/>
              </w:rPr>
              <w:t>人生</w:t>
            </w:r>
            <w:r w:rsidRPr="000F3903">
              <w:rPr>
                <w:rFonts w:ascii="標楷體" w:eastAsia="標楷體" w:hAnsi="標楷體" w:cs="標楷體" w:hint="eastAsia"/>
                <w:spacing w:val="-5"/>
                <w:sz w:val="22"/>
              </w:rPr>
              <w:t>物</w:t>
            </w:r>
          </w:p>
        </w:tc>
        <w:tc>
          <w:tcPr>
            <w:tcW w:w="5248" w:type="dxa"/>
          </w:tcPr>
          <w:p w14:paraId="71206B4D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認識野外活動常</w:t>
            </w:r>
            <w:r w:rsidRPr="000F3903">
              <w:rPr>
                <w:rFonts w:ascii="標楷體" w:eastAsia="標楷體" w:hAnsi="標楷體" w:cs="Microsoft JhengHei UI" w:hint="eastAsia"/>
                <w:spacing w:val="-1"/>
                <w:sz w:val="22"/>
              </w:rPr>
              <w:t>見</w:t>
            </w:r>
            <w:r w:rsidRPr="000F3903">
              <w:rPr>
                <w:rFonts w:ascii="標楷體" w:eastAsia="標楷體" w:hAnsi="標楷體" w:cs="標楷體" w:hint="eastAsia"/>
                <w:spacing w:val="-1"/>
                <w:sz w:val="22"/>
              </w:rPr>
              <w:t>惱</w:t>
            </w:r>
            <w:r w:rsidRPr="000F3903">
              <w:rPr>
                <w:rFonts w:ascii="標楷體" w:eastAsia="標楷體" w:hAnsi="標楷體" w:cs="Microsoft JhengHei UI" w:hint="eastAsia"/>
                <w:spacing w:val="-1"/>
                <w:sz w:val="22"/>
              </w:rPr>
              <w:t>人生</w:t>
            </w:r>
            <w:r w:rsidRPr="000F3903">
              <w:rPr>
                <w:rFonts w:ascii="標楷體" w:eastAsia="標楷體" w:hAnsi="標楷體" w:cs="標楷體" w:hint="eastAsia"/>
                <w:sz w:val="22"/>
              </w:rPr>
              <w:t>物及處置</w:t>
            </w:r>
          </w:p>
        </w:tc>
      </w:tr>
      <w:tr w:rsidR="00CB0572" w:rsidRPr="00087E63" w14:paraId="69BE52EF" w14:textId="77777777" w:rsidTr="00644A46">
        <w:trPr>
          <w:trHeight w:val="527"/>
        </w:trPr>
        <w:tc>
          <w:tcPr>
            <w:tcW w:w="1560" w:type="dxa"/>
          </w:tcPr>
          <w:p w14:paraId="0FF71B90" w14:textId="42319BCA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09</w:t>
            </w:r>
            <w:r w:rsidR="00DD0FAE"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3</w:t>
            </w: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10</w:t>
            </w:r>
            <w:r w:rsidR="00DD0FAE" w:rsidRPr="000F3903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0</w:t>
            </w:r>
          </w:p>
        </w:tc>
        <w:tc>
          <w:tcPr>
            <w:tcW w:w="2831" w:type="dxa"/>
          </w:tcPr>
          <w:p w14:paraId="1F91B2D1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過敏與氣喘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的野外處置</w:t>
            </w:r>
          </w:p>
        </w:tc>
        <w:tc>
          <w:tcPr>
            <w:tcW w:w="5248" w:type="dxa"/>
          </w:tcPr>
          <w:p w14:paraId="2F35DF96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導致過敏的原因、過敏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反應與野外處置</w:t>
            </w:r>
          </w:p>
          <w:p w14:paraId="40CF3F5B" w14:textId="77777777" w:rsidR="00CB0572" w:rsidRPr="000F3903" w:rsidRDefault="00CB0572" w:rsidP="00C204E3">
            <w:pPr>
              <w:autoSpaceDE w:val="0"/>
              <w:autoSpaceDN w:val="0"/>
              <w:spacing w:before="34"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氣喘與</w:t>
            </w: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野外處置</w:t>
            </w:r>
          </w:p>
        </w:tc>
      </w:tr>
      <w:tr w:rsidR="00CB0572" w:rsidRPr="00087E63" w14:paraId="4E4F8439" w14:textId="77777777" w:rsidTr="00CB0572">
        <w:trPr>
          <w:trHeight w:val="265"/>
        </w:trPr>
        <w:tc>
          <w:tcPr>
            <w:tcW w:w="1560" w:type="dxa"/>
          </w:tcPr>
          <w:p w14:paraId="58DA79C7" w14:textId="439DE6B8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4"/>
                <w:sz w:val="22"/>
              </w:rPr>
              <w:t>1030</w:t>
            </w: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~1200</w:t>
            </w:r>
          </w:p>
        </w:tc>
        <w:tc>
          <w:tcPr>
            <w:tcW w:w="2831" w:type="dxa"/>
          </w:tcPr>
          <w:p w14:paraId="48B18C44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骨折</w:t>
            </w: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固定</w:t>
            </w:r>
          </w:p>
        </w:tc>
        <w:tc>
          <w:tcPr>
            <w:tcW w:w="5248" w:type="dxa"/>
          </w:tcPr>
          <w:p w14:paraId="39856A65" w14:textId="76D49DC3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前臂、</w:t>
            </w: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上臂、</w:t>
            </w:r>
            <w:r w:rsidRPr="000F3903">
              <w:rPr>
                <w:rFonts w:ascii="標楷體" w:eastAsia="標楷體" w:hAnsi="標楷體" w:cs="Microsoft JhengHei UI" w:hint="eastAsia"/>
                <w:spacing w:val="-5"/>
                <w:sz w:val="22"/>
              </w:rPr>
              <w:t>小</w:t>
            </w:r>
            <w:r w:rsidRPr="000F3903">
              <w:rPr>
                <w:rFonts w:ascii="標楷體" w:eastAsia="標楷體" w:hAnsi="標楷體" w:cs="標楷體" w:hint="eastAsia"/>
                <w:spacing w:val="-5"/>
                <w:sz w:val="22"/>
              </w:rPr>
              <w:t>腿</w:t>
            </w:r>
          </w:p>
        </w:tc>
      </w:tr>
      <w:tr w:rsidR="00CB0572" w:rsidRPr="00087E63" w14:paraId="0C8516A7" w14:textId="77777777" w:rsidTr="00CB0572">
        <w:trPr>
          <w:trHeight w:val="124"/>
        </w:trPr>
        <w:tc>
          <w:tcPr>
            <w:tcW w:w="1560" w:type="dxa"/>
          </w:tcPr>
          <w:p w14:paraId="2328DCB8" w14:textId="6B7939D4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1200~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1300</w:t>
            </w:r>
          </w:p>
        </w:tc>
        <w:tc>
          <w:tcPr>
            <w:tcW w:w="2831" w:type="dxa"/>
          </w:tcPr>
          <w:p w14:paraId="6C57B53B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午餐</w:t>
            </w:r>
          </w:p>
        </w:tc>
        <w:tc>
          <w:tcPr>
            <w:tcW w:w="5248" w:type="dxa"/>
          </w:tcPr>
          <w:p w14:paraId="7BD098DB" w14:textId="77777777" w:rsidR="00CB0572" w:rsidRPr="000F3903" w:rsidRDefault="00CB0572" w:rsidP="00C204E3">
            <w:pPr>
              <w:spacing w:line="320" w:lineRule="exact"/>
              <w:ind w:left="37"/>
              <w:rPr>
                <w:rFonts w:ascii="標楷體" w:eastAsia="標楷體" w:hAnsi="標楷體"/>
              </w:rPr>
            </w:pPr>
          </w:p>
        </w:tc>
      </w:tr>
      <w:tr w:rsidR="00DD0FAE" w:rsidRPr="00087E63" w14:paraId="75AB654D" w14:textId="77777777" w:rsidTr="00DD0FAE">
        <w:trPr>
          <w:trHeight w:val="295"/>
        </w:trPr>
        <w:tc>
          <w:tcPr>
            <w:tcW w:w="1560" w:type="dxa"/>
          </w:tcPr>
          <w:p w14:paraId="6EE5949F" w14:textId="273FCA3C" w:rsidR="00DD0FAE" w:rsidRPr="000F3903" w:rsidRDefault="00DD0FAE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1300~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1400</w:t>
            </w:r>
          </w:p>
        </w:tc>
        <w:tc>
          <w:tcPr>
            <w:tcW w:w="2831" w:type="dxa"/>
          </w:tcPr>
          <w:p w14:paraId="78839BA2" w14:textId="77777777" w:rsidR="00DD0FAE" w:rsidRPr="000F3903" w:rsidRDefault="00DD0FAE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異常</w:t>
            </w: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環境溫度傷害</w:t>
            </w:r>
          </w:p>
        </w:tc>
        <w:tc>
          <w:tcPr>
            <w:tcW w:w="5248" w:type="dxa"/>
          </w:tcPr>
          <w:p w14:paraId="6C1B7D86" w14:textId="35359245" w:rsidR="00DD0FAE" w:rsidRPr="000F3903" w:rsidRDefault="00DD0FAE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中暑、中熱衰竭、熱痙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攣、凍傷、失溫</w:t>
            </w:r>
          </w:p>
        </w:tc>
      </w:tr>
      <w:tr w:rsidR="00CB0572" w:rsidRPr="00087E63" w14:paraId="6C30AD8E" w14:textId="77777777" w:rsidTr="00644A46">
        <w:trPr>
          <w:trHeight w:val="1112"/>
        </w:trPr>
        <w:tc>
          <w:tcPr>
            <w:tcW w:w="1560" w:type="dxa"/>
          </w:tcPr>
          <w:p w14:paraId="74FA167A" w14:textId="2CCFCB68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1</w:t>
            </w:r>
            <w:r w:rsidR="00DD0FAE"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40</w:t>
            </w: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</w:t>
            </w:r>
            <w:r w:rsidR="00DD0FAE" w:rsidRPr="000F3903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30</w:t>
            </w:r>
          </w:p>
        </w:tc>
        <w:tc>
          <w:tcPr>
            <w:tcW w:w="2831" w:type="dxa"/>
          </w:tcPr>
          <w:p w14:paraId="644DEA17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脫困與</w:t>
            </w: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搬運</w:t>
            </w:r>
          </w:p>
        </w:tc>
        <w:tc>
          <w:tcPr>
            <w:tcW w:w="5248" w:type="dxa"/>
          </w:tcPr>
          <w:p w14:paraId="3B2AA3D3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搬運</w:t>
            </w: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原則</w:t>
            </w:r>
          </w:p>
          <w:p w14:paraId="6DDBA560" w14:textId="633D69CB" w:rsidR="00CB0572" w:rsidRPr="000F3903" w:rsidRDefault="00DD0FAE" w:rsidP="00C204E3">
            <w:pPr>
              <w:autoSpaceDE w:val="0"/>
              <w:autoSpaceDN w:val="0"/>
              <w:spacing w:before="34"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5大固定術及</w:t>
            </w:r>
            <w:r w:rsidR="00CB0572" w:rsidRPr="000F3903">
              <w:rPr>
                <w:rFonts w:ascii="標楷體" w:eastAsia="標楷體" w:hAnsi="標楷體" w:cs="SimSun" w:hint="eastAsia"/>
                <w:spacing w:val="-5"/>
                <w:sz w:val="22"/>
              </w:rPr>
              <w:t>脫困</w:t>
            </w:r>
          </w:p>
          <w:p w14:paraId="1E6437E8" w14:textId="77777777" w:rsidR="00CB0572" w:rsidRPr="000F3903" w:rsidRDefault="00CB0572" w:rsidP="00C204E3">
            <w:pPr>
              <w:autoSpaceDE w:val="0"/>
              <w:autoSpaceDN w:val="0"/>
              <w:spacing w:before="34"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徒手</w:t>
            </w:r>
            <w:r w:rsidRPr="000F3903">
              <w:rPr>
                <w:rFonts w:ascii="標楷體" w:eastAsia="標楷體" w:hAnsi="標楷體" w:cs="標楷體" w:hint="eastAsia"/>
                <w:spacing w:val="-1"/>
                <w:sz w:val="22"/>
              </w:rPr>
              <w:t>搬運（扶行、兩人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三手</w:t>
            </w:r>
            <w:r w:rsidRPr="000F3903">
              <w:rPr>
                <w:rFonts w:ascii="標楷體" w:eastAsia="標楷體" w:hAnsi="標楷體" w:cs="標楷體" w:hint="eastAsia"/>
                <w:sz w:val="22"/>
              </w:rPr>
              <w:t>、兩人四手）</w:t>
            </w:r>
          </w:p>
          <w:p w14:paraId="05C185A5" w14:textId="77777777" w:rsidR="00CB0572" w:rsidRPr="000F3903" w:rsidRDefault="00CB0572" w:rsidP="00C204E3">
            <w:pPr>
              <w:autoSpaceDE w:val="0"/>
              <w:autoSpaceDN w:val="0"/>
              <w:spacing w:before="34"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擔架製作（繩索、背包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、野外急造擔架）</w:t>
            </w:r>
          </w:p>
        </w:tc>
      </w:tr>
      <w:tr w:rsidR="00CB0572" w:rsidRPr="00087E63" w14:paraId="6580B1DB" w14:textId="77777777" w:rsidTr="00CB0572">
        <w:trPr>
          <w:trHeight w:val="273"/>
        </w:trPr>
        <w:tc>
          <w:tcPr>
            <w:tcW w:w="1560" w:type="dxa"/>
          </w:tcPr>
          <w:p w14:paraId="47982884" w14:textId="1E31E184" w:rsidR="00CB0572" w:rsidRPr="000F3903" w:rsidRDefault="00CB0572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Arial" w:hint="eastAsia"/>
                <w:spacing w:val="-2"/>
                <w:sz w:val="22"/>
              </w:rPr>
              <w:t>1530~</w:t>
            </w:r>
            <w:r w:rsidRPr="000F3903">
              <w:rPr>
                <w:rFonts w:ascii="標楷體" w:eastAsia="標楷體" w:hAnsi="標楷體" w:cs="Arial" w:hint="eastAsia"/>
                <w:sz w:val="22"/>
              </w:rPr>
              <w:t>1700</w:t>
            </w:r>
          </w:p>
        </w:tc>
        <w:tc>
          <w:tcPr>
            <w:tcW w:w="2831" w:type="dxa"/>
          </w:tcPr>
          <w:p w14:paraId="1A9DA7D0" w14:textId="77777777" w:rsidR="00CB0572" w:rsidRPr="000F3903" w:rsidRDefault="00CB0572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3"/>
                <w:sz w:val="22"/>
              </w:rPr>
              <w:t>實務</w:t>
            </w:r>
            <w:r w:rsidRPr="000F3903">
              <w:rPr>
                <w:rFonts w:ascii="標楷體" w:eastAsia="標楷體" w:hAnsi="標楷體" w:cs="SimSun" w:hint="eastAsia"/>
                <w:spacing w:val="-2"/>
                <w:sz w:val="22"/>
              </w:rPr>
              <w:t>演練</w:t>
            </w:r>
          </w:p>
        </w:tc>
        <w:tc>
          <w:tcPr>
            <w:tcW w:w="5248" w:type="dxa"/>
          </w:tcPr>
          <w:p w14:paraId="0F770ED5" w14:textId="18489B30" w:rsidR="00CB0572" w:rsidRPr="000F3903" w:rsidRDefault="00CB0572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  <w:r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情境：評估，</w:t>
            </w:r>
            <w:r w:rsidR="00DD0FAE" w:rsidRPr="000F3903">
              <w:rPr>
                <w:rFonts w:ascii="標楷體" w:eastAsia="標楷體" w:hAnsi="標楷體" w:cs="SimSun" w:hint="eastAsia"/>
                <w:spacing w:val="-1"/>
                <w:sz w:val="22"/>
              </w:rPr>
              <w:t>脫困</w:t>
            </w:r>
            <w:r w:rsidRPr="000F3903">
              <w:rPr>
                <w:rFonts w:ascii="標楷體" w:eastAsia="標楷體" w:hAnsi="標楷體" w:cs="SimSun" w:hint="eastAsia"/>
                <w:sz w:val="22"/>
              </w:rPr>
              <w:t>與搬運</w:t>
            </w:r>
          </w:p>
        </w:tc>
      </w:tr>
      <w:tr w:rsidR="00FD555F" w:rsidRPr="00087E63" w14:paraId="70B9B636" w14:textId="77777777" w:rsidTr="00CB0572">
        <w:trPr>
          <w:trHeight w:val="283"/>
        </w:trPr>
        <w:tc>
          <w:tcPr>
            <w:tcW w:w="1560" w:type="dxa"/>
          </w:tcPr>
          <w:p w14:paraId="3E764FBC" w14:textId="77777777" w:rsidR="00FD555F" w:rsidRPr="00087E63" w:rsidRDefault="00FD555F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 w:val="22"/>
              </w:rPr>
              <w:t>1700~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1730</w:t>
            </w:r>
          </w:p>
        </w:tc>
        <w:tc>
          <w:tcPr>
            <w:tcW w:w="2831" w:type="dxa"/>
          </w:tcPr>
          <w:p w14:paraId="648FDFD3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3"/>
                <w:sz w:val="22"/>
              </w:rPr>
              <w:t>綜合</w:t>
            </w:r>
            <w:r w:rsidRPr="00087E63">
              <w:rPr>
                <w:rFonts w:ascii="標楷體" w:eastAsia="標楷體" w:hAnsi="標楷體" w:cs="SimSun" w:hint="eastAsia"/>
                <w:color w:val="000000"/>
                <w:spacing w:val="-2"/>
                <w:sz w:val="22"/>
              </w:rPr>
              <w:t>座談</w:t>
            </w:r>
          </w:p>
        </w:tc>
        <w:tc>
          <w:tcPr>
            <w:tcW w:w="5248" w:type="dxa"/>
          </w:tcPr>
          <w:p w14:paraId="23CFAA01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ind w:left="37"/>
              <w:rPr>
                <w:rFonts w:ascii="標楷體" w:eastAsia="標楷體" w:hAnsi="標楷體"/>
              </w:rPr>
            </w:pPr>
          </w:p>
        </w:tc>
      </w:tr>
      <w:tr w:rsidR="00FD555F" w:rsidRPr="00087E63" w14:paraId="6D9BA921" w14:textId="77777777" w:rsidTr="00CB0572">
        <w:trPr>
          <w:trHeight w:val="283"/>
        </w:trPr>
        <w:tc>
          <w:tcPr>
            <w:tcW w:w="1560" w:type="dxa"/>
          </w:tcPr>
          <w:p w14:paraId="78D83D58" w14:textId="77777777" w:rsidR="00FD555F" w:rsidRPr="00087E63" w:rsidRDefault="00FD555F" w:rsidP="00C204E3">
            <w:pPr>
              <w:spacing w:line="320" w:lineRule="exact"/>
              <w:ind w:left="86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Arial" w:hint="eastAsia"/>
                <w:color w:val="000000"/>
                <w:spacing w:val="-2"/>
                <w:sz w:val="22"/>
              </w:rPr>
              <w:t>1730~</w:t>
            </w:r>
            <w:r w:rsidRPr="00087E63">
              <w:rPr>
                <w:rFonts w:ascii="標楷體" w:eastAsia="標楷體" w:hAnsi="標楷體" w:cs="Arial" w:hint="eastAsia"/>
                <w:color w:val="000000"/>
                <w:sz w:val="22"/>
              </w:rPr>
              <w:t>1800</w:t>
            </w:r>
          </w:p>
        </w:tc>
        <w:tc>
          <w:tcPr>
            <w:tcW w:w="2831" w:type="dxa"/>
          </w:tcPr>
          <w:p w14:paraId="5DA5000B" w14:textId="77777777" w:rsidR="00FD555F" w:rsidRPr="00087E63" w:rsidRDefault="00FD555F" w:rsidP="00C204E3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</w:rPr>
            </w:pPr>
            <w:r w:rsidRPr="00087E63">
              <w:rPr>
                <w:rFonts w:ascii="標楷體" w:eastAsia="標楷體" w:hAnsi="標楷體" w:cs="SimSun" w:hint="eastAsia"/>
                <w:color w:val="000000"/>
                <w:spacing w:val="-5"/>
                <w:sz w:val="22"/>
              </w:rPr>
              <w:t>賦歸</w:t>
            </w:r>
          </w:p>
        </w:tc>
        <w:tc>
          <w:tcPr>
            <w:tcW w:w="5248" w:type="dxa"/>
          </w:tcPr>
          <w:p w14:paraId="1DFF7E44" w14:textId="77777777" w:rsidR="00FD555F" w:rsidRPr="00087E63" w:rsidRDefault="00FD555F" w:rsidP="00C204E3">
            <w:pPr>
              <w:spacing w:line="320" w:lineRule="exact"/>
              <w:ind w:left="37"/>
              <w:rPr>
                <w:rFonts w:ascii="標楷體" w:eastAsia="標楷體" w:hAnsi="標楷體"/>
              </w:rPr>
            </w:pPr>
          </w:p>
        </w:tc>
      </w:tr>
    </w:tbl>
    <w:p w14:paraId="57B10B05" w14:textId="77777777" w:rsidR="005316C2" w:rsidRDefault="005316C2" w:rsidP="00D21A86">
      <w:pPr>
        <w:widowControl/>
        <w:spacing w:line="20" w:lineRule="exact"/>
        <w:rPr>
          <w:rFonts w:ascii="標楷體" w:eastAsia="標楷體" w:hAnsi="標楷體" w:cs="細明體"/>
          <w:color w:val="333333"/>
          <w:sz w:val="28"/>
          <w:szCs w:val="28"/>
        </w:rPr>
      </w:pPr>
    </w:p>
    <w:sectPr w:rsidR="005316C2" w:rsidSect="005754EB">
      <w:pgSz w:w="11906" w:h="16838" w:code="9"/>
      <w:pgMar w:top="1134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F7A5" w14:textId="77777777" w:rsidR="00D8308C" w:rsidRDefault="00D8308C" w:rsidP="005316C2">
      <w:r>
        <w:separator/>
      </w:r>
    </w:p>
  </w:endnote>
  <w:endnote w:type="continuationSeparator" w:id="0">
    <w:p w14:paraId="4D48AE4B" w14:textId="77777777" w:rsidR="00D8308C" w:rsidRDefault="00D8308C" w:rsidP="005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4E808" w14:textId="77777777" w:rsidR="00D8308C" w:rsidRDefault="00D8308C" w:rsidP="005316C2">
      <w:r>
        <w:separator/>
      </w:r>
    </w:p>
  </w:footnote>
  <w:footnote w:type="continuationSeparator" w:id="0">
    <w:p w14:paraId="0C440BD3" w14:textId="77777777" w:rsidR="00D8308C" w:rsidRDefault="00D8308C" w:rsidP="0053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3F"/>
    <w:rsid w:val="000F3903"/>
    <w:rsid w:val="001E71DB"/>
    <w:rsid w:val="00396084"/>
    <w:rsid w:val="0044408B"/>
    <w:rsid w:val="004B18FA"/>
    <w:rsid w:val="005316C2"/>
    <w:rsid w:val="005754EB"/>
    <w:rsid w:val="00644A46"/>
    <w:rsid w:val="0080596F"/>
    <w:rsid w:val="008D70C1"/>
    <w:rsid w:val="008F09D5"/>
    <w:rsid w:val="00AB63F6"/>
    <w:rsid w:val="00AF1621"/>
    <w:rsid w:val="00B428EA"/>
    <w:rsid w:val="00B9583F"/>
    <w:rsid w:val="00C204E3"/>
    <w:rsid w:val="00CB0572"/>
    <w:rsid w:val="00CE4805"/>
    <w:rsid w:val="00D21A86"/>
    <w:rsid w:val="00D8308C"/>
    <w:rsid w:val="00DD0FAE"/>
    <w:rsid w:val="00E8471D"/>
    <w:rsid w:val="00F851F9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0DAC"/>
  <w15:docId w15:val="{CD9A4FC5-4C89-4453-980C-9CA45EAC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6C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6C2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D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dcterms:created xsi:type="dcterms:W3CDTF">2022-07-04T01:39:00Z</dcterms:created>
  <dcterms:modified xsi:type="dcterms:W3CDTF">2022-07-04T01:39:00Z</dcterms:modified>
</cp:coreProperties>
</file>