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61835" w14:textId="7F3ECD76" w:rsidR="00963ABD" w:rsidRDefault="00963ABD" w:rsidP="00963ABD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963ABD">
        <w:rPr>
          <w:rFonts w:ascii="標楷體" w:eastAsia="標楷體" w:hAnsi="標楷體" w:hint="eastAsia"/>
          <w:sz w:val="28"/>
        </w:rPr>
        <w:t>桃園市桃園區龍山國小校園行動載具使用管理規範</w:t>
      </w:r>
    </w:p>
    <w:p w14:paraId="275D1138" w14:textId="43D7B2C5" w:rsidR="00963ABD" w:rsidRPr="00963ABD" w:rsidRDefault="00963ABD" w:rsidP="00963ABD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109年</w:t>
      </w:r>
      <w:r w:rsidR="004E7761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 w:rsidR="00191BC1">
        <w:rPr>
          <w:rFonts w:ascii="標楷體" w:eastAsia="標楷體" w:hAnsi="標楷體" w:hint="eastAsia"/>
          <w:szCs w:val="24"/>
        </w:rPr>
        <w:t>20日</w:t>
      </w:r>
    </w:p>
    <w:p w14:paraId="5DDC3857" w14:textId="0C9221E6" w:rsidR="00963ABD" w:rsidRPr="00963ABD" w:rsidRDefault="00963ABD" w:rsidP="00963ABD">
      <w:pPr>
        <w:rPr>
          <w:rFonts w:ascii="標楷體" w:eastAsia="標楷體" w:hAnsi="標楷體"/>
          <w:sz w:val="28"/>
        </w:rPr>
      </w:pPr>
      <w:r w:rsidRPr="00963ABD">
        <w:rPr>
          <w:rFonts w:ascii="標楷體" w:eastAsia="標楷體" w:hAnsi="標楷體" w:hint="eastAsia"/>
        </w:rPr>
        <w:t>一、</w:t>
      </w:r>
      <w:r w:rsidR="006935E9" w:rsidRPr="006935E9">
        <w:rPr>
          <w:rFonts w:ascii="標楷體" w:eastAsia="標楷體" w:hAnsi="標楷體" w:hint="eastAsia"/>
        </w:rPr>
        <w:t>依據教育部「高級中等以下學校園行動載具使用原則 」</w:t>
      </w:r>
      <w:r w:rsidR="006935E9">
        <w:rPr>
          <w:rFonts w:ascii="標楷體" w:eastAsia="標楷體" w:hAnsi="標楷體" w:hint="eastAsia"/>
        </w:rPr>
        <w:t>。</w:t>
      </w:r>
    </w:p>
    <w:p w14:paraId="29B8A8C0" w14:textId="77777777" w:rsidR="00963ABD" w:rsidRDefault="00963ABD" w:rsidP="00963ABD">
      <w:pPr>
        <w:rPr>
          <w:rFonts w:ascii="標楷體" w:eastAsia="標楷體" w:hAnsi="標楷體"/>
        </w:rPr>
      </w:pPr>
    </w:p>
    <w:p w14:paraId="50CA67D2" w14:textId="6DAD3AE1" w:rsidR="00963ABD" w:rsidRPr="00963ABD" w:rsidRDefault="00963ABD" w:rsidP="00963ABD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>二、為導引學生、教職員工及其他人（校外人士進入校園）等，於校園內</w:t>
      </w:r>
    </w:p>
    <w:p w14:paraId="22872D88" w14:textId="4667C2BD" w:rsidR="00963ABD" w:rsidRPr="00963ABD" w:rsidRDefault="00963ABD" w:rsidP="00963ABD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>適切使用行動載具，維持學校秩序及安全、教導行動載具使用禮儀，並促進學習成效，特訂定校園行動載具使用原則</w:t>
      </w:r>
      <w:r>
        <w:rPr>
          <w:rFonts w:ascii="標楷體" w:eastAsia="標楷體" w:hAnsi="標楷體" w:hint="eastAsia"/>
        </w:rPr>
        <w:t>。</w:t>
      </w:r>
      <w:r w:rsidRPr="00963ABD">
        <w:rPr>
          <w:rFonts w:ascii="標楷體" w:eastAsia="標楷體" w:hAnsi="標楷體" w:hint="eastAsia"/>
        </w:rPr>
        <w:t>（以下簡稱本原則）。</w:t>
      </w:r>
    </w:p>
    <w:p w14:paraId="023606BD" w14:textId="77777777" w:rsidR="00963ABD" w:rsidRDefault="00963ABD" w:rsidP="00963ABD">
      <w:pPr>
        <w:rPr>
          <w:rFonts w:ascii="標楷體" w:eastAsia="標楷體" w:hAnsi="標楷體"/>
        </w:rPr>
      </w:pPr>
    </w:p>
    <w:p w14:paraId="318825B7" w14:textId="57B0E0EF" w:rsidR="00963ABD" w:rsidRPr="00963ABD" w:rsidRDefault="00963ABD" w:rsidP="00963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963ABD">
        <w:rPr>
          <w:rFonts w:ascii="標楷體" w:eastAsia="標楷體" w:hAnsi="標楷體" w:hint="eastAsia"/>
        </w:rPr>
        <w:t>、本原則所稱行動載具，泛指手機、可攜式電腦、平板電腦、穿戴式裝置等具無線通訊功能之終端裝置。</w:t>
      </w:r>
    </w:p>
    <w:p w14:paraId="1207CB24" w14:textId="77777777" w:rsidR="00963ABD" w:rsidRDefault="00963ABD" w:rsidP="00963ABD">
      <w:pPr>
        <w:rPr>
          <w:rFonts w:ascii="標楷體" w:eastAsia="標楷體" w:hAnsi="標楷體"/>
        </w:rPr>
      </w:pPr>
    </w:p>
    <w:p w14:paraId="59785B26" w14:textId="0ACA6816" w:rsidR="00963ABD" w:rsidRPr="00963ABD" w:rsidRDefault="00963ABD" w:rsidP="00963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963ABD">
        <w:rPr>
          <w:rFonts w:ascii="標楷體" w:eastAsia="標楷體" w:hAnsi="標楷體" w:hint="eastAsia"/>
        </w:rPr>
        <w:t>校園內使用行動載具應注意下列事項：</w:t>
      </w:r>
    </w:p>
    <w:p w14:paraId="794DB3BE" w14:textId="74A25BC3" w:rsidR="00963ABD" w:rsidRPr="00963ABD" w:rsidRDefault="00963ABD" w:rsidP="00963ABD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>（一）除教師引導學習或緊急必要聯繫時使用外，其餘時間應以關機為原</w:t>
      </w:r>
    </w:p>
    <w:p w14:paraId="34F5724A" w14:textId="77777777" w:rsidR="00963ABD" w:rsidRPr="00963ABD" w:rsidRDefault="00963ABD" w:rsidP="00963ABD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>則。</w:t>
      </w:r>
    </w:p>
    <w:p w14:paraId="472E5ADF" w14:textId="13A73EC1" w:rsidR="00963ABD" w:rsidRPr="00963ABD" w:rsidRDefault="00963ABD" w:rsidP="00963ABD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>（二）使用時應注意禮儀，切勿影響他人或騷擾他人隱私。</w:t>
      </w:r>
    </w:p>
    <w:p w14:paraId="5860FC9E" w14:textId="121F2FC8" w:rsidR="00963ABD" w:rsidRPr="00963ABD" w:rsidRDefault="00963ABD" w:rsidP="00963ABD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>（三）對學生使用於與學習無關之活動，應予必要管理。</w:t>
      </w:r>
    </w:p>
    <w:p w14:paraId="1BC830E9" w14:textId="5178D1F0" w:rsidR="00963ABD" w:rsidRPr="00963ABD" w:rsidRDefault="00963ABD" w:rsidP="00963ABD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>（四）使用時間應適宜，以符合視力保健原則，並尊重智慧財產權及遵守校</w:t>
      </w:r>
    </w:p>
    <w:p w14:paraId="6A09299E" w14:textId="77777777" w:rsidR="00963ABD" w:rsidRPr="00963ABD" w:rsidRDefault="00963ABD" w:rsidP="00963ABD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>園網路使用管理規範。</w:t>
      </w:r>
    </w:p>
    <w:p w14:paraId="7C8E7D78" w14:textId="231ACC91" w:rsidR="00963ABD" w:rsidRPr="00963ABD" w:rsidRDefault="00963ABD" w:rsidP="00963ABD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>（五）學校教職員應尊重校園使用管理規定及注意使用安全，並考量使用</w:t>
      </w:r>
    </w:p>
    <w:p w14:paraId="01705417" w14:textId="77777777" w:rsidR="00963ABD" w:rsidRPr="00963ABD" w:rsidRDefault="00963ABD" w:rsidP="00963ABD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>場域、方法的合宜性。</w:t>
      </w:r>
    </w:p>
    <w:p w14:paraId="7985E046" w14:textId="18701AE3" w:rsidR="00963ABD" w:rsidRPr="00963ABD" w:rsidRDefault="00963ABD" w:rsidP="00963ABD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>（六）校外人士進入校園應在不影響學校上課及師生課程教學下使用。</w:t>
      </w:r>
    </w:p>
    <w:p w14:paraId="62845C00" w14:textId="77777777" w:rsidR="00963ABD" w:rsidRDefault="00963ABD" w:rsidP="00963ABD">
      <w:pPr>
        <w:rPr>
          <w:rFonts w:ascii="標楷體" w:eastAsia="標楷體" w:hAnsi="標楷體"/>
        </w:rPr>
      </w:pPr>
    </w:p>
    <w:p w14:paraId="4328189F" w14:textId="0080A69C" w:rsidR="00963ABD" w:rsidRDefault="00963ABD" w:rsidP="00963ABD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 xml:space="preserve">五、教師或學校針對學生違規使用行動載具，得採取以下作為： </w:t>
      </w:r>
    </w:p>
    <w:p w14:paraId="2346AE6A" w14:textId="7CADE8EC" w:rsidR="00963ABD" w:rsidRDefault="00963ABD" w:rsidP="00963ABD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>（一）</w:t>
      </w:r>
      <w:r w:rsidR="004C3AF0" w:rsidRPr="00963ABD">
        <w:rPr>
          <w:rFonts w:ascii="標楷體" w:eastAsia="標楷體" w:hAnsi="標楷體" w:hint="eastAsia"/>
        </w:rPr>
        <w:t>若使用行動載具不當，造成同學、教師級學校之困擾，該行動載具由學校代為保管，並通知家長領回。</w:t>
      </w:r>
    </w:p>
    <w:p w14:paraId="5AEF3293" w14:textId="6ECA0864" w:rsidR="00963ABD" w:rsidRDefault="00963ABD" w:rsidP="00963ABD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>（二）如有違反規定或其他不當情事者，按情節輕重依相關規定議處。</w:t>
      </w:r>
    </w:p>
    <w:p w14:paraId="04F2C28F" w14:textId="77777777" w:rsidR="005B678A" w:rsidRPr="003D0166" w:rsidRDefault="005B678A" w:rsidP="00963ABD">
      <w:pPr>
        <w:rPr>
          <w:rFonts w:ascii="標楷體" w:eastAsia="標楷體" w:hAnsi="標楷體"/>
        </w:rPr>
      </w:pPr>
    </w:p>
    <w:p w14:paraId="6BD4463A" w14:textId="6377E251" w:rsidR="00BC4492" w:rsidRPr="00BC4492" w:rsidRDefault="00BC4492" w:rsidP="00BC4492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>六、</w:t>
      </w:r>
      <w:r w:rsidRPr="00BC4492">
        <w:rPr>
          <w:rFonts w:ascii="標楷體" w:eastAsia="標楷體" w:hAnsi="標楷體" w:hint="eastAsia"/>
        </w:rPr>
        <w:t>學生攜帶行動載具設備到校應自行</w:t>
      </w:r>
      <w:r w:rsidR="0068299D" w:rsidRPr="00BC4492">
        <w:rPr>
          <w:rFonts w:ascii="標楷體" w:eastAsia="標楷體" w:hAnsi="標楷體" w:hint="eastAsia"/>
        </w:rPr>
        <w:t>負責</w:t>
      </w:r>
      <w:r w:rsidRPr="00BC4492">
        <w:rPr>
          <w:rFonts w:ascii="標楷體" w:eastAsia="標楷體" w:hAnsi="標楷體" w:hint="eastAsia"/>
        </w:rPr>
        <w:t>妥慎保管。</w:t>
      </w:r>
    </w:p>
    <w:p w14:paraId="62DF813A" w14:textId="77777777" w:rsidR="00BC4492" w:rsidRPr="0068299D" w:rsidRDefault="00BC4492" w:rsidP="00963ABD">
      <w:pPr>
        <w:rPr>
          <w:rFonts w:ascii="標楷體" w:eastAsia="標楷體" w:hAnsi="標楷體"/>
        </w:rPr>
      </w:pPr>
    </w:p>
    <w:p w14:paraId="25740CBE" w14:textId="20EDA8EB" w:rsidR="00963ABD" w:rsidRDefault="00BC4492" w:rsidP="00963ABD">
      <w:pPr>
        <w:rPr>
          <w:rFonts w:ascii="標楷體" w:eastAsia="標楷體" w:hAnsi="標楷體"/>
        </w:rPr>
      </w:pPr>
      <w:r w:rsidRPr="00963ABD">
        <w:rPr>
          <w:rFonts w:ascii="標楷體" w:eastAsia="標楷體" w:hAnsi="標楷體" w:hint="eastAsia"/>
        </w:rPr>
        <w:t>七、</w:t>
      </w:r>
      <w:r w:rsidR="00963ABD" w:rsidRPr="00963ABD">
        <w:rPr>
          <w:rFonts w:ascii="標楷體" w:eastAsia="標楷體" w:hAnsi="標楷體" w:hint="eastAsia"/>
        </w:rPr>
        <w:t>學校得定期宣導有關資訊素養、上網安全等議題，並給予師生認知行動載具的正確使用方式及視力、聽力或電磁波等人體保健相關資訊。</w:t>
      </w:r>
    </w:p>
    <w:p w14:paraId="1AC8C4BB" w14:textId="77777777" w:rsidR="00963ABD" w:rsidRPr="00963ABD" w:rsidRDefault="00963ABD" w:rsidP="00963ABD">
      <w:pPr>
        <w:rPr>
          <w:rFonts w:ascii="標楷體" w:eastAsia="標楷體" w:hAnsi="標楷體"/>
        </w:rPr>
      </w:pPr>
    </w:p>
    <w:p w14:paraId="4EA74DCF" w14:textId="4A31736D" w:rsidR="00963ABD" w:rsidRPr="00963ABD" w:rsidRDefault="00BC4492" w:rsidP="00963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963ABD" w:rsidRPr="00963ABD">
        <w:rPr>
          <w:rFonts w:ascii="標楷體" w:eastAsia="標楷體" w:hAnsi="標楷體" w:hint="eastAsia"/>
        </w:rPr>
        <w:t>、本規範經校務會議通過後公告實施，並公布於本校網站，修正時亦同。</w:t>
      </w:r>
    </w:p>
    <w:p w14:paraId="0567E3C3" w14:textId="12BB0BEA" w:rsidR="00AC3065" w:rsidRDefault="00AC3065" w:rsidP="00AC3065"/>
    <w:sectPr w:rsidR="00AC30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2B790" w14:textId="77777777" w:rsidR="007E1F18" w:rsidRDefault="007E1F18" w:rsidP="004E7761">
      <w:r>
        <w:separator/>
      </w:r>
    </w:p>
  </w:endnote>
  <w:endnote w:type="continuationSeparator" w:id="0">
    <w:p w14:paraId="623CBFC8" w14:textId="77777777" w:rsidR="007E1F18" w:rsidRDefault="007E1F18" w:rsidP="004E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0AA85" w14:textId="77777777" w:rsidR="007E1F18" w:rsidRDefault="007E1F18" w:rsidP="004E7761">
      <w:r>
        <w:separator/>
      </w:r>
    </w:p>
  </w:footnote>
  <w:footnote w:type="continuationSeparator" w:id="0">
    <w:p w14:paraId="7AC7BF56" w14:textId="77777777" w:rsidR="007E1F18" w:rsidRDefault="007E1F18" w:rsidP="004E7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2"/>
    <w:rsid w:val="00110C42"/>
    <w:rsid w:val="00155BD7"/>
    <w:rsid w:val="00191BC1"/>
    <w:rsid w:val="003D0166"/>
    <w:rsid w:val="00424059"/>
    <w:rsid w:val="004C3AF0"/>
    <w:rsid w:val="004E7761"/>
    <w:rsid w:val="005B678A"/>
    <w:rsid w:val="0068299D"/>
    <w:rsid w:val="006935E9"/>
    <w:rsid w:val="007B6930"/>
    <w:rsid w:val="007D48D4"/>
    <w:rsid w:val="007E1F18"/>
    <w:rsid w:val="008208F0"/>
    <w:rsid w:val="00963ABD"/>
    <w:rsid w:val="00A272A7"/>
    <w:rsid w:val="00A71505"/>
    <w:rsid w:val="00AC3065"/>
    <w:rsid w:val="00B6788E"/>
    <w:rsid w:val="00BC4492"/>
    <w:rsid w:val="00E31669"/>
    <w:rsid w:val="00F0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EE246"/>
  <w15:chartTrackingRefBased/>
  <w15:docId w15:val="{CD38BF59-B309-438F-B9AE-77740F41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77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77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2020-08-21T02:17:00Z</dcterms:created>
  <dcterms:modified xsi:type="dcterms:W3CDTF">2020-08-21T02:17:00Z</dcterms:modified>
</cp:coreProperties>
</file>