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12" w:rsidRDefault="000A1F41">
      <w:pPr>
        <w:pStyle w:val="1"/>
        <w:spacing w:before="0" w:after="0" w:line="400" w:lineRule="exact"/>
        <w:jc w:val="center"/>
      </w:pPr>
      <w:bookmarkStart w:id="0" w:name="_GoBack"/>
      <w:r>
        <w:rPr>
          <w:rFonts w:ascii="標楷體" w:eastAsia="標楷體" w:hAnsi="標楷體"/>
          <w:sz w:val="28"/>
          <w:szCs w:val="28"/>
        </w:rPr>
        <w:t>教育部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>民及學前教育</w:t>
      </w:r>
      <w:r>
        <w:rPr>
          <w:rFonts w:ascii="標楷體" w:eastAsia="標楷體" w:hAnsi="標楷體"/>
          <w:sz w:val="28"/>
          <w:szCs w:val="28"/>
        </w:rPr>
        <w:t>署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學年度</w:t>
      </w:r>
      <w:r>
        <w:rPr>
          <w:rFonts w:ascii="標楷體" w:eastAsia="標楷體" w:hAnsi="標楷體"/>
          <w:sz w:val="28"/>
          <w:szCs w:val="28"/>
        </w:rPr>
        <w:t>校園</w:t>
      </w:r>
      <w:r>
        <w:rPr>
          <w:rFonts w:ascii="標楷體" w:eastAsia="標楷體" w:hAnsi="標楷體"/>
          <w:sz w:val="28"/>
          <w:szCs w:val="28"/>
        </w:rPr>
        <w:t>菸、檳危害防制教育</w:t>
      </w:r>
      <w:r>
        <w:rPr>
          <w:rFonts w:ascii="新細明體" w:hAnsi="新細明體"/>
          <w:sz w:val="28"/>
          <w:szCs w:val="26"/>
        </w:rPr>
        <w:t>「</w:t>
      </w:r>
      <w:r>
        <w:rPr>
          <w:rFonts w:ascii="Times New Roman" w:eastAsia="標楷體" w:hAnsi="Times New Roman"/>
          <w:sz w:val="28"/>
          <w:szCs w:val="26"/>
        </w:rPr>
        <w:t>網紅就是你</w:t>
      </w:r>
      <w:r>
        <w:rPr>
          <w:rFonts w:ascii="標楷體" w:eastAsia="標楷體" w:hAnsi="標楷體"/>
          <w:sz w:val="28"/>
          <w:szCs w:val="26"/>
        </w:rPr>
        <w:t>」</w:t>
      </w:r>
      <w:r>
        <w:rPr>
          <w:rFonts w:ascii="標楷體" w:eastAsia="標楷體" w:hAnsi="標楷體"/>
          <w:sz w:val="28"/>
          <w:szCs w:val="26"/>
        </w:rPr>
        <w:t>活動</w:t>
      </w:r>
      <w:r>
        <w:rPr>
          <w:rFonts w:ascii="Times New Roman" w:eastAsia="標楷體" w:hAnsi="Times New Roman"/>
          <w:sz w:val="28"/>
          <w:szCs w:val="26"/>
        </w:rPr>
        <w:t>計畫</w:t>
      </w:r>
      <w:bookmarkEnd w:id="0"/>
    </w:p>
    <w:p w:rsidR="00C27F12" w:rsidRDefault="000A1F41">
      <w:pPr>
        <w:pStyle w:val="Textbody"/>
        <w:numPr>
          <w:ilvl w:val="0"/>
          <w:numId w:val="31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依據：教育部國民及學前教育署</w:t>
      </w:r>
      <w:r>
        <w:rPr>
          <w:rFonts w:eastAsia="標楷體"/>
        </w:rPr>
        <w:t>108</w:t>
      </w:r>
      <w:r>
        <w:rPr>
          <w:rFonts w:eastAsia="標楷體"/>
        </w:rPr>
        <w:t>學年度校園菸檳危害防制教育介入輔導計畫</w:t>
      </w:r>
    </w:p>
    <w:p w:rsidR="00C27F12" w:rsidRDefault="000A1F41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目的：</w:t>
      </w:r>
    </w:p>
    <w:p w:rsidR="00C27F12" w:rsidRDefault="000A1F41">
      <w:pPr>
        <w:pStyle w:val="Textbody"/>
        <w:spacing w:line="300" w:lineRule="exact"/>
        <w:ind w:left="240"/>
        <w:rPr>
          <w:rFonts w:eastAsia="標楷體"/>
        </w:rPr>
      </w:pPr>
      <w:r>
        <w:rPr>
          <w:rFonts w:eastAsia="標楷體"/>
        </w:rPr>
        <w:t>提供學生舞台，以學生為主角，拍攝創新網紅、直播主之短片。使學生自主倡議無菸拒檳知識、態度，推廣至校園進而內化成為拒菸檳的行為與生活技能。</w:t>
      </w:r>
    </w:p>
    <w:p w:rsidR="00C27F12" w:rsidRDefault="000A1F41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辦理單位：</w:t>
      </w:r>
    </w:p>
    <w:p w:rsidR="00C27F12" w:rsidRDefault="000A1F41">
      <w:pPr>
        <w:pStyle w:val="Textbody"/>
        <w:spacing w:line="300" w:lineRule="exact"/>
        <w:ind w:left="240"/>
        <w:rPr>
          <w:rFonts w:eastAsia="標楷體"/>
        </w:rPr>
      </w:pPr>
      <w:r>
        <w:rPr>
          <w:rFonts w:eastAsia="標楷體"/>
        </w:rPr>
        <w:t>主辦單位：教育部國民及學前教育署</w:t>
      </w:r>
    </w:p>
    <w:p w:rsidR="00C27F12" w:rsidRDefault="000A1F41">
      <w:pPr>
        <w:pStyle w:val="Textbody"/>
        <w:spacing w:line="300" w:lineRule="exact"/>
        <w:ind w:left="240"/>
        <w:rPr>
          <w:rFonts w:eastAsia="標楷體"/>
        </w:rPr>
      </w:pPr>
      <w:r>
        <w:rPr>
          <w:rFonts w:eastAsia="標楷體"/>
        </w:rPr>
        <w:t>承辦單位：國立陽明大學</w:t>
      </w:r>
    </w:p>
    <w:p w:rsidR="00C27F12" w:rsidRDefault="000A1F41">
      <w:pPr>
        <w:pStyle w:val="Textbody"/>
        <w:spacing w:line="300" w:lineRule="exact"/>
        <w:ind w:left="240"/>
        <w:rPr>
          <w:rFonts w:eastAsia="標楷體"/>
        </w:rPr>
      </w:pPr>
      <w:r>
        <w:rPr>
          <w:rFonts w:eastAsia="標楷體"/>
        </w:rPr>
        <w:t>聯</w:t>
      </w:r>
      <w:r>
        <w:rPr>
          <w:rFonts w:eastAsia="標楷體"/>
        </w:rPr>
        <w:t xml:space="preserve"> </w:t>
      </w:r>
      <w:r>
        <w:rPr>
          <w:rFonts w:eastAsia="標楷體"/>
        </w:rPr>
        <w:t>絡</w:t>
      </w:r>
      <w:r>
        <w:rPr>
          <w:rFonts w:eastAsia="標楷體"/>
        </w:rPr>
        <w:t xml:space="preserve"> </w:t>
      </w:r>
      <w:r>
        <w:rPr>
          <w:rFonts w:eastAsia="標楷體"/>
        </w:rPr>
        <w:t>人：</w:t>
      </w:r>
    </w:p>
    <w:p w:rsidR="00C27F12" w:rsidRDefault="000A1F41">
      <w:pPr>
        <w:pStyle w:val="Textbody"/>
        <w:spacing w:line="300" w:lineRule="exact"/>
        <w:ind w:left="720"/>
      </w:pPr>
      <w:r>
        <w:rPr>
          <w:rFonts w:eastAsia="標楷體"/>
        </w:rPr>
        <w:t>陽明大學臨床護理研究所兼任助理許小姐或張小姐</w:t>
      </w:r>
      <w:r>
        <w:rPr>
          <w:rStyle w:val="style1"/>
          <w:rFonts w:eastAsia="標楷體"/>
        </w:rPr>
        <w:t xml:space="preserve">  </w:t>
      </w:r>
      <w:r>
        <w:rPr>
          <w:rFonts w:eastAsia="標楷體"/>
          <w:color w:val="000000"/>
        </w:rPr>
        <w:t>(02)2826-7000</w:t>
      </w:r>
      <w:r>
        <w:rPr>
          <w:rFonts w:eastAsia="標楷體"/>
          <w:color w:val="000000"/>
        </w:rPr>
        <w:t>分機</w:t>
      </w:r>
      <w:r>
        <w:rPr>
          <w:rFonts w:eastAsia="標楷體"/>
          <w:color w:val="000000"/>
        </w:rPr>
        <w:t>5065</w:t>
      </w:r>
      <w:r>
        <w:rPr>
          <w:rFonts w:eastAsia="標楷體"/>
          <w:color w:val="000000"/>
        </w:rPr>
        <w:t>或</w:t>
      </w:r>
      <w:r>
        <w:rPr>
          <w:rFonts w:eastAsia="標楷體"/>
          <w:color w:val="000000"/>
        </w:rPr>
        <w:t>7362</w:t>
      </w:r>
    </w:p>
    <w:p w:rsidR="00C27F12" w:rsidRDefault="000A1F41">
      <w:pPr>
        <w:pStyle w:val="Textbody"/>
        <w:spacing w:line="300" w:lineRule="exact"/>
        <w:ind w:left="720"/>
      </w:pPr>
      <w:r>
        <w:rPr>
          <w:rFonts w:eastAsia="標楷體"/>
          <w:color w:val="000000"/>
        </w:rPr>
        <w:t>電子</w:t>
      </w:r>
      <w:r>
        <w:rPr>
          <w:rFonts w:ascii="標楷體" w:eastAsia="標楷體" w:hAnsi="標楷體"/>
        </w:rPr>
        <w:t>信箱</w:t>
      </w:r>
      <w:r>
        <w:rPr>
          <w:rFonts w:ascii="標楷體" w:eastAsia="標楷體" w:hAnsi="標楷體"/>
        </w:rPr>
        <w:t>nosmoking.edu@gmail.com</w:t>
      </w:r>
    </w:p>
    <w:p w:rsidR="00C27F12" w:rsidRDefault="000A1F41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活動主題：</w:t>
      </w:r>
    </w:p>
    <w:p w:rsidR="00C27F12" w:rsidRDefault="000A1F41">
      <w:pPr>
        <w:pStyle w:val="Textbody"/>
        <w:snapToGrid w:val="0"/>
        <w:spacing w:line="300" w:lineRule="exact"/>
      </w:pPr>
      <w:r>
        <w:rPr>
          <w:rFonts w:eastAsia="標楷體"/>
        </w:rPr>
        <w:t>「網紅就是你」共有</w:t>
      </w:r>
      <w:r>
        <w:rPr>
          <w:rFonts w:eastAsia="標楷體"/>
        </w:rPr>
        <w:t>2</w:t>
      </w:r>
      <w:r>
        <w:rPr>
          <w:rFonts w:eastAsia="標楷體"/>
        </w:rPr>
        <w:t>項主題活動：</w:t>
      </w:r>
      <w:r>
        <w:rPr>
          <w:rFonts w:eastAsia="標楷體"/>
          <w:b/>
          <w:u w:val="single"/>
        </w:rPr>
        <w:t>A</w:t>
      </w:r>
      <w:r>
        <w:rPr>
          <w:rFonts w:eastAsia="標楷體"/>
          <w:b/>
          <w:u w:val="single"/>
        </w:rPr>
        <w:t>綜合</w:t>
      </w:r>
      <w:r>
        <w:rPr>
          <w:rFonts w:eastAsia="標楷體"/>
          <w:b/>
          <w:u w:val="single"/>
        </w:rPr>
        <w:t>型網紅短片、</w:t>
      </w:r>
      <w:r>
        <w:rPr>
          <w:rFonts w:eastAsia="標楷體"/>
          <w:b/>
          <w:u w:val="single"/>
        </w:rPr>
        <w:t>B</w:t>
      </w:r>
      <w:r>
        <w:rPr>
          <w:rFonts w:eastAsia="標楷體"/>
          <w:b/>
          <w:u w:val="single"/>
        </w:rPr>
        <w:t>網紅</w:t>
      </w:r>
      <w:r>
        <w:rPr>
          <w:rFonts w:eastAsia="標楷體"/>
          <w:b/>
          <w:u w:val="single"/>
        </w:rPr>
        <w:t>YouTuber</w:t>
      </w:r>
      <w:r>
        <w:rPr>
          <w:rFonts w:eastAsia="標楷體"/>
          <w:b/>
          <w:u w:val="single"/>
        </w:rPr>
        <w:t>，</w:t>
      </w:r>
      <w:r>
        <w:rPr>
          <w:rFonts w:eastAsia="標楷體"/>
        </w:rPr>
        <w:t>請各校自選報名主題，每件作品限參加</w:t>
      </w:r>
      <w:r>
        <w:rPr>
          <w:rFonts w:eastAsia="標楷體"/>
        </w:rPr>
        <w:t>1</w:t>
      </w:r>
      <w:r>
        <w:rPr>
          <w:rFonts w:eastAsia="標楷體"/>
        </w:rPr>
        <w:t>組。</w:t>
      </w:r>
    </w:p>
    <w:p w:rsidR="00C27F12" w:rsidRDefault="000A1F41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作品規範：</w:t>
      </w:r>
    </w:p>
    <w:p w:rsidR="00C27F12" w:rsidRDefault="000A1F41">
      <w:pPr>
        <w:pStyle w:val="Textbody"/>
        <w:snapToGrid w:val="0"/>
        <w:spacing w:line="0" w:lineRule="atLeast"/>
        <w:ind w:left="482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應具教育意義，適合所有年齡觀賞。</w:t>
      </w:r>
    </w:p>
    <w:p w:rsidR="00C27F12" w:rsidRDefault="000A1F41">
      <w:pPr>
        <w:pStyle w:val="Textbody"/>
        <w:snapToGrid w:val="0"/>
        <w:spacing w:line="0" w:lineRule="atLeast"/>
        <w:ind w:left="482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不得特別強調吸菸、嚼檳之形象</w:t>
      </w:r>
      <w:r>
        <w:rPr>
          <w:rFonts w:eastAsia="標楷體"/>
        </w:rPr>
        <w:t>(</w:t>
      </w:r>
      <w:r>
        <w:rPr>
          <w:rFonts w:eastAsia="標楷體"/>
        </w:rPr>
        <w:t>依菸害防制法第</w:t>
      </w:r>
      <w:r>
        <w:rPr>
          <w:rFonts w:eastAsia="標楷體"/>
        </w:rPr>
        <w:t xml:space="preserve"> 22 </w:t>
      </w:r>
      <w:r>
        <w:rPr>
          <w:rFonts w:eastAsia="標楷體"/>
        </w:rPr>
        <w:t>條規定</w:t>
      </w:r>
      <w:r>
        <w:rPr>
          <w:rFonts w:eastAsia="標楷體"/>
        </w:rPr>
        <w:t>)</w:t>
      </w:r>
    </w:p>
    <w:p w:rsidR="00C27F12" w:rsidRDefault="000A1F41">
      <w:pPr>
        <w:pStyle w:val="Textbody"/>
        <w:snapToGrid w:val="0"/>
        <w:spacing w:line="0" w:lineRule="atLeast"/>
        <w:ind w:left="482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不宜出現對兒童行為或心理有不良影響之影像。</w:t>
      </w:r>
    </w:p>
    <w:p w:rsidR="00C27F12" w:rsidRDefault="000A1F41">
      <w:pPr>
        <w:pStyle w:val="Textbody"/>
        <w:snapToGrid w:val="0"/>
        <w:spacing w:line="0" w:lineRule="atLeast"/>
        <w:ind w:left="482"/>
        <w:rPr>
          <w:rFonts w:eastAsia="標楷體"/>
          <w:b/>
          <w:u w:val="single"/>
        </w:rPr>
      </w:pPr>
      <w:r>
        <w:rPr>
          <w:rFonts w:eastAsia="標楷體"/>
          <w:b/>
          <w:u w:val="single"/>
        </w:rPr>
        <w:t>如因劇情需要所出現之菸、檳榔應以道具替代，並加上警語</w:t>
      </w:r>
    </w:p>
    <w:p w:rsidR="00C27F12" w:rsidRDefault="000A1F41">
      <w:pPr>
        <w:pStyle w:val="Textbody"/>
        <w:snapToGrid w:val="0"/>
        <w:spacing w:line="0" w:lineRule="atLeast"/>
        <w:ind w:left="482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/>
        </w:rPr>
        <w:t>其他相關規則：</w:t>
      </w:r>
    </w:p>
    <w:tbl>
      <w:tblPr>
        <w:tblW w:w="963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3544"/>
        <w:gridCol w:w="4247"/>
      </w:tblGrid>
      <w:tr w:rsidR="00C27F12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27F12" w:rsidRDefault="000A1F41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參賽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選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規則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27F12" w:rsidRDefault="000A1F41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標楷體"/>
                <w:b/>
              </w:rPr>
              <w:t>A</w:t>
            </w:r>
            <w:r>
              <w:rPr>
                <w:rFonts w:eastAsia="標楷體"/>
                <w:b/>
                <w:sz w:val="28"/>
                <w:szCs w:val="26"/>
              </w:rPr>
              <w:t>綜合型網紅短片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>
              <w:rPr>
                <w:rFonts w:eastAsia="標楷體"/>
                <w:b/>
                <w:sz w:val="28"/>
                <w:szCs w:val="26"/>
              </w:rPr>
              <w:t>B</w:t>
            </w:r>
            <w:r>
              <w:rPr>
                <w:rFonts w:eastAsia="標楷體"/>
                <w:b/>
                <w:sz w:val="28"/>
                <w:szCs w:val="26"/>
              </w:rPr>
              <w:t>網紅</w:t>
            </w:r>
            <w:r>
              <w:rPr>
                <w:rFonts w:eastAsia="標楷體"/>
                <w:b/>
                <w:sz w:val="28"/>
                <w:szCs w:val="26"/>
              </w:rPr>
              <w:t>YouTuber</w:t>
            </w:r>
          </w:p>
        </w:tc>
      </w:tr>
      <w:tr w:rsidR="00C27F12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27F12" w:rsidRDefault="000A1F41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參加對象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Textbody"/>
              <w:numPr>
                <w:ilvl w:val="0"/>
                <w:numId w:val="32"/>
              </w:numPr>
              <w:tabs>
                <w:tab w:val="left" w:pos="500"/>
              </w:tabs>
              <w:snapToGrid w:val="0"/>
              <w:spacing w:line="0" w:lineRule="atLeast"/>
              <w:ind w:left="170" w:hanging="170"/>
              <w:rPr>
                <w:rFonts w:eastAsia="標楷體"/>
              </w:rPr>
            </w:pPr>
            <w:r>
              <w:rPr>
                <w:rFonts w:eastAsia="標楷體"/>
              </w:rPr>
              <w:t>各縣市所屬國小、國中、高中職及國教署所屬國立暨私立高中職學生。</w:t>
            </w:r>
          </w:p>
          <w:p w:rsidR="00C27F12" w:rsidRDefault="000A1F41">
            <w:pPr>
              <w:pStyle w:val="Textbody"/>
              <w:numPr>
                <w:ilvl w:val="0"/>
                <w:numId w:val="18"/>
              </w:numPr>
              <w:tabs>
                <w:tab w:val="left" w:pos="500"/>
              </w:tabs>
              <w:snapToGrid w:val="0"/>
              <w:spacing w:line="0" w:lineRule="atLeast"/>
              <w:ind w:left="170" w:hanging="170"/>
            </w:pPr>
            <w:r>
              <w:rPr>
                <w:rFonts w:eastAsia="標楷體"/>
              </w:rPr>
              <w:t>依創作者分國小組、國中組、高中組共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組，每部短片創作團隊以</w:t>
            </w: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</w:rPr>
              <w:t>人為上限。</w:t>
            </w:r>
          </w:p>
          <w:p w:rsidR="00C27F12" w:rsidRDefault="000A1F41">
            <w:pPr>
              <w:pStyle w:val="Textbody"/>
              <w:numPr>
                <w:ilvl w:val="0"/>
                <w:numId w:val="18"/>
              </w:numPr>
              <w:tabs>
                <w:tab w:val="left" w:pos="500"/>
              </w:tabs>
              <w:snapToGrid w:val="0"/>
              <w:spacing w:line="0" w:lineRule="atLeast"/>
              <w:ind w:left="170" w:hanging="170"/>
            </w:pPr>
            <w:r>
              <w:rPr>
                <w:rFonts w:eastAsia="標楷體"/>
              </w:rPr>
              <w:t>指導者需為學校師長，以</w:t>
            </w:r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</w:rPr>
              <w:t>人為上限。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Textbody"/>
              <w:numPr>
                <w:ilvl w:val="0"/>
                <w:numId w:val="33"/>
              </w:numPr>
              <w:tabs>
                <w:tab w:val="left" w:pos="330"/>
              </w:tabs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各縣市所屬國小、國中、高中職及國教署所屬國立暨私立高中職學生。</w:t>
            </w:r>
          </w:p>
          <w:p w:rsidR="00C27F12" w:rsidRDefault="000A1F41">
            <w:pPr>
              <w:pStyle w:val="Textbody"/>
              <w:numPr>
                <w:ilvl w:val="0"/>
                <w:numId w:val="24"/>
              </w:numPr>
              <w:tabs>
                <w:tab w:val="left" w:pos="330"/>
              </w:tabs>
              <w:snapToGrid w:val="0"/>
              <w:spacing w:line="0" w:lineRule="atLeast"/>
            </w:pPr>
            <w:r>
              <w:rPr>
                <w:rFonts w:eastAsia="標楷體"/>
              </w:rPr>
              <w:t>依主播之學制分國小組、國中組、高中組共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組，每部短片創作學生以</w:t>
            </w:r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</w:rPr>
              <w:t>人為上限。</w:t>
            </w:r>
          </w:p>
          <w:p w:rsidR="00C27F12" w:rsidRDefault="000A1F41">
            <w:pPr>
              <w:pStyle w:val="Textbody"/>
              <w:numPr>
                <w:ilvl w:val="0"/>
                <w:numId w:val="24"/>
              </w:numPr>
              <w:tabs>
                <w:tab w:val="left" w:pos="330"/>
              </w:tabs>
              <w:snapToGrid w:val="0"/>
              <w:spacing w:line="0" w:lineRule="atLeast"/>
            </w:pPr>
            <w:r>
              <w:rPr>
                <w:rFonts w:eastAsia="標楷體"/>
              </w:rPr>
              <w:t>指導者需為學校師長，以</w:t>
            </w:r>
            <w:r>
              <w:rPr>
                <w:rFonts w:eastAsia="標楷體"/>
                <w:b/>
              </w:rPr>
              <w:t>1</w:t>
            </w:r>
            <w:r>
              <w:rPr>
                <w:rFonts w:eastAsia="標楷體"/>
              </w:rPr>
              <w:t>人為上限。</w:t>
            </w:r>
          </w:p>
        </w:tc>
      </w:tr>
      <w:tr w:rsidR="00C27F12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27F12" w:rsidRDefault="000A1F41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作品型式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Textbody"/>
              <w:snapToGrid w:val="0"/>
              <w:spacing w:line="300" w:lineRule="exact"/>
            </w:pPr>
            <w:r>
              <w:rPr>
                <w:rFonts w:eastAsia="標楷體"/>
                <w:b/>
              </w:rPr>
              <w:t>[</w:t>
            </w:r>
            <w:r>
              <w:rPr>
                <w:rFonts w:eastAsia="標楷體"/>
                <w:b/>
              </w:rPr>
              <w:t>綜合藝術型表演</w:t>
            </w:r>
            <w:r>
              <w:rPr>
                <w:rFonts w:eastAsia="標楷體"/>
                <w:b/>
              </w:rPr>
              <w:t>]</w:t>
            </w:r>
            <w:r>
              <w:rPr>
                <w:rFonts w:eastAsia="標楷體"/>
                <w:b/>
              </w:rPr>
              <w:br/>
            </w:r>
            <w:r>
              <w:rPr>
                <w:rFonts w:eastAsia="標楷體"/>
              </w:rPr>
              <w:t>以菸品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含電子煙等新興菸品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或檳榔危害防制教育為主題，可以用戲劇、歌舞、微電影等</w:t>
            </w:r>
            <w:r>
              <w:rPr>
                <w:rFonts w:eastAsia="標楷體"/>
                <w:b/>
              </w:rPr>
              <w:t>綜合多元型態</w:t>
            </w:r>
            <w:r>
              <w:rPr>
                <w:rFonts w:eastAsia="標楷體"/>
              </w:rPr>
              <w:t>呈現出</w:t>
            </w:r>
            <w:r>
              <w:rPr>
                <w:rFonts w:eastAsia="標楷體"/>
                <w:b/>
              </w:rPr>
              <w:t>創新吸引觀眾</w:t>
            </w:r>
            <w:r>
              <w:rPr>
                <w:rFonts w:eastAsia="標楷體"/>
              </w:rPr>
              <w:t>的演出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Textbody"/>
              <w:snapToGrid w:val="0"/>
              <w:spacing w:line="300" w:lineRule="exact"/>
            </w:pPr>
            <w:r>
              <w:rPr>
                <w:rFonts w:eastAsia="標楷體"/>
                <w:b/>
              </w:rPr>
              <w:t>[YouTuber</w:t>
            </w:r>
            <w:r>
              <w:rPr>
                <w:rFonts w:eastAsia="標楷體"/>
                <w:b/>
              </w:rPr>
              <w:t>表演</w:t>
            </w:r>
            <w:r>
              <w:rPr>
                <w:rFonts w:eastAsia="標楷體"/>
                <w:b/>
              </w:rPr>
              <w:t>]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以菸品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含電子煙等新興菸品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或檳榔危害防制教育為主題，可以用說法、經驗分享、創意口號、情境模擬、科學實驗等型態表現出</w:t>
            </w:r>
            <w:r>
              <w:rPr>
                <w:rFonts w:eastAsia="標楷體"/>
                <w:b/>
              </w:rPr>
              <w:t>獨特風格的直播主倡議</w:t>
            </w:r>
          </w:p>
        </w:tc>
      </w:tr>
      <w:tr w:rsidR="00C27F12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27F12" w:rsidRDefault="000A1F41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作品規定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Textbody"/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影片包含影像、音效與字幕等。</w:t>
            </w:r>
          </w:p>
          <w:p w:rsidR="00C27F12" w:rsidRDefault="000A1F41">
            <w:pPr>
              <w:pStyle w:val="Textbody"/>
              <w:snapToGrid w:val="0"/>
              <w:spacing w:line="300" w:lineRule="exact"/>
            </w:pPr>
            <w:r>
              <w:rPr>
                <w:rFonts w:eastAsia="標楷體"/>
              </w:rPr>
              <w:t>影片長度限制</w:t>
            </w:r>
            <w:r>
              <w:rPr>
                <w:rFonts w:eastAsia="標楷體"/>
                <w:b/>
              </w:rPr>
              <w:t>[5</w:t>
            </w:r>
            <w:r>
              <w:rPr>
                <w:rFonts w:eastAsia="標楷體"/>
                <w:b/>
              </w:rPr>
              <w:t>分鐘以內</w:t>
            </w:r>
            <w:r>
              <w:rPr>
                <w:rFonts w:eastAsia="標楷體"/>
                <w:b/>
              </w:rPr>
              <w:t>]</w:t>
            </w:r>
            <w:r>
              <w:rPr>
                <w:rFonts w:eastAsia="標楷體"/>
              </w:rPr>
              <w:t>影片，超過時間，評選單位有權斟酌扣分。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Textbody"/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影片包含影像、音效與字幕等。</w:t>
            </w:r>
          </w:p>
          <w:p w:rsidR="00C27F12" w:rsidRDefault="000A1F41">
            <w:pPr>
              <w:pStyle w:val="Textbody"/>
              <w:snapToGrid w:val="0"/>
              <w:spacing w:line="300" w:lineRule="exact"/>
            </w:pPr>
            <w:r>
              <w:rPr>
                <w:rFonts w:eastAsia="標楷體"/>
              </w:rPr>
              <w:t>影片長度限制</w:t>
            </w:r>
            <w:r>
              <w:rPr>
                <w:rFonts w:eastAsia="標楷體"/>
                <w:b/>
              </w:rPr>
              <w:t>[5</w:t>
            </w:r>
            <w:r>
              <w:rPr>
                <w:rFonts w:eastAsia="標楷體"/>
                <w:b/>
              </w:rPr>
              <w:t>分鐘以內</w:t>
            </w:r>
            <w:r>
              <w:rPr>
                <w:rFonts w:eastAsia="標楷體"/>
                <w:b/>
              </w:rPr>
              <w:t>]</w:t>
            </w:r>
            <w:r>
              <w:rPr>
                <w:rFonts w:eastAsia="標楷體"/>
              </w:rPr>
              <w:t>影片，超過時間影片，評選單位有權斟酌扣分。</w:t>
            </w:r>
          </w:p>
        </w:tc>
      </w:tr>
    </w:tbl>
    <w:p w:rsidR="00C27F12" w:rsidRDefault="000A1F41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lastRenderedPageBreak/>
        <w:t>報名方式：</w:t>
      </w:r>
    </w:p>
    <w:p w:rsidR="00C27F12" w:rsidRDefault="000A1F41">
      <w:pPr>
        <w:pStyle w:val="Textbody"/>
        <w:numPr>
          <w:ilvl w:val="0"/>
          <w:numId w:val="34"/>
        </w:numPr>
        <w:spacing w:line="300" w:lineRule="exact"/>
      </w:pPr>
      <w:r>
        <w:rPr>
          <w:rFonts w:ascii="標楷體" w:eastAsia="標楷體" w:hAnsi="標楷體"/>
        </w:rPr>
        <w:t>請於</w:t>
      </w:r>
      <w:r>
        <w:rPr>
          <w:rFonts w:ascii="標楷體" w:eastAsia="標楷體" w:hAnsi="標楷體"/>
          <w:b/>
          <w:color w:val="FF0000"/>
          <w:u w:val="single"/>
        </w:rPr>
        <w:t>109</w:t>
      </w:r>
      <w:r>
        <w:rPr>
          <w:rFonts w:ascii="標楷體" w:eastAsia="標楷體" w:hAnsi="標楷體"/>
          <w:b/>
          <w:color w:val="FF0000"/>
          <w:u w:val="single"/>
        </w:rPr>
        <w:t>年</w:t>
      </w:r>
      <w:r>
        <w:rPr>
          <w:rFonts w:ascii="標楷體" w:eastAsia="標楷體" w:hAnsi="標楷體"/>
          <w:b/>
          <w:color w:val="FF0000"/>
          <w:u w:val="single"/>
        </w:rPr>
        <w:t>4</w:t>
      </w:r>
      <w:r>
        <w:rPr>
          <w:rFonts w:ascii="標楷體" w:eastAsia="標楷體" w:hAnsi="標楷體"/>
          <w:b/>
          <w:color w:val="FF0000"/>
          <w:u w:val="single"/>
        </w:rPr>
        <w:t>月</w:t>
      </w:r>
      <w:r>
        <w:rPr>
          <w:rFonts w:ascii="標楷體" w:eastAsia="標楷體" w:hAnsi="標楷體"/>
          <w:b/>
          <w:color w:val="FF0000"/>
          <w:u w:val="single"/>
        </w:rPr>
        <w:t>10</w:t>
      </w:r>
      <w:r>
        <w:rPr>
          <w:rFonts w:ascii="標楷體" w:eastAsia="標楷體" w:hAnsi="標楷體"/>
          <w:b/>
          <w:color w:val="FF0000"/>
          <w:u w:val="single"/>
        </w:rPr>
        <w:t>日</w:t>
      </w:r>
      <w:r>
        <w:rPr>
          <w:rFonts w:ascii="標楷體" w:eastAsia="標楷體" w:hAnsi="標楷體"/>
        </w:rPr>
        <w:t>以前完成報名作業流程，及以下事項：</w:t>
      </w:r>
    </w:p>
    <w:p w:rsidR="00C27F12" w:rsidRDefault="000A1F41">
      <w:pPr>
        <w:pStyle w:val="Textbody"/>
        <w:numPr>
          <w:ilvl w:val="0"/>
          <w:numId w:val="35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完成成果影片請由指導老師上傳</w:t>
      </w:r>
      <w:r>
        <w:rPr>
          <w:rFonts w:ascii="標楷體" w:eastAsia="標楷體" w:hAnsi="標楷體"/>
        </w:rPr>
        <w:t>Youtube</w:t>
      </w:r>
      <w:r>
        <w:rPr>
          <w:rFonts w:ascii="標楷體" w:eastAsia="標楷體" w:hAnsi="標楷體"/>
        </w:rPr>
        <w:t>平台，並註記網址。</w:t>
      </w:r>
    </w:p>
    <w:p w:rsidR="00C27F12" w:rsidRDefault="000A1F41">
      <w:pPr>
        <w:pStyle w:val="Textbody"/>
        <w:numPr>
          <w:ilvl w:val="0"/>
          <w:numId w:val="36"/>
        </w:numPr>
        <w:spacing w:line="300" w:lineRule="exact"/>
      </w:pPr>
      <w:r>
        <w:rPr>
          <w:rFonts w:ascii="標楷體" w:eastAsia="標楷體" w:hAnsi="標楷體"/>
        </w:rPr>
        <w:t>上傳</w:t>
      </w:r>
      <w:r>
        <w:rPr>
          <w:rFonts w:ascii="標楷體" w:eastAsia="標楷體" w:hAnsi="標楷體"/>
        </w:rPr>
        <w:t>Youtube</w:t>
      </w:r>
      <w:r>
        <w:rPr>
          <w:rFonts w:ascii="標楷體" w:eastAsia="標楷體" w:hAnsi="標楷體"/>
        </w:rPr>
        <w:t>平台之作品</w:t>
      </w:r>
      <w:r>
        <w:rPr>
          <w:rFonts w:ascii="標楷體" w:eastAsia="標楷體" w:hAnsi="標楷體"/>
          <w:b/>
          <w:color w:val="FF0000"/>
        </w:rPr>
        <w:t>[</w:t>
      </w:r>
      <w:r>
        <w:rPr>
          <w:rFonts w:ascii="標楷體" w:eastAsia="標楷體" w:hAnsi="標楷體"/>
          <w:b/>
          <w:color w:val="FF0000"/>
        </w:rPr>
        <w:t>標題</w:t>
      </w:r>
      <w:r>
        <w:rPr>
          <w:rFonts w:ascii="標楷體" w:eastAsia="標楷體" w:hAnsi="標楷體"/>
          <w:b/>
          <w:color w:val="FF0000"/>
        </w:rPr>
        <w:t>]</w:t>
      </w:r>
      <w:r>
        <w:rPr>
          <w:rFonts w:ascii="標楷體" w:eastAsia="標楷體" w:hAnsi="標楷體"/>
        </w:rPr>
        <w:t>需與報名表之</w:t>
      </w:r>
      <w:r>
        <w:rPr>
          <w:rFonts w:ascii="標楷體" w:eastAsia="標楷體" w:hAnsi="標楷體"/>
          <w:b/>
          <w:color w:val="FF0000"/>
        </w:rPr>
        <w:t>[</w:t>
      </w:r>
      <w:r>
        <w:rPr>
          <w:rFonts w:ascii="標楷體" w:eastAsia="標楷體" w:hAnsi="標楷體"/>
          <w:b/>
          <w:color w:val="FF0000"/>
        </w:rPr>
        <w:t>作品標題</w:t>
      </w:r>
      <w:r>
        <w:rPr>
          <w:rFonts w:ascii="標楷體" w:eastAsia="標楷體" w:hAnsi="標楷體"/>
          <w:b/>
          <w:color w:val="FF0000"/>
        </w:rPr>
        <w:t>]</w:t>
      </w:r>
      <w:r>
        <w:rPr>
          <w:rFonts w:ascii="標楷體" w:eastAsia="標楷體" w:hAnsi="標楷體"/>
        </w:rPr>
        <w:t>內容相同</w:t>
      </w:r>
    </w:p>
    <w:p w:rsidR="00C27F12" w:rsidRDefault="000A1F41">
      <w:pPr>
        <w:pStyle w:val="Textbody"/>
        <w:numPr>
          <w:ilvl w:val="0"/>
          <w:numId w:val="26"/>
        </w:numPr>
        <w:spacing w:line="300" w:lineRule="exact"/>
      </w:pPr>
      <w:r>
        <w:rPr>
          <w:rFonts w:ascii="標楷體" w:eastAsia="標楷體" w:hAnsi="標楷體"/>
        </w:rPr>
        <w:t>在</w:t>
      </w:r>
      <w:r>
        <w:rPr>
          <w:rFonts w:ascii="標楷體" w:eastAsia="標楷體" w:hAnsi="標楷體"/>
        </w:rPr>
        <w:t>Youtube</w:t>
      </w:r>
      <w:r>
        <w:rPr>
          <w:rFonts w:ascii="標楷體" w:eastAsia="標楷體" w:hAnsi="標楷體"/>
        </w:rPr>
        <w:t>平台之</w:t>
      </w:r>
      <w:r>
        <w:rPr>
          <w:rFonts w:ascii="標楷體" w:eastAsia="標楷體" w:hAnsi="標楷體"/>
          <w:b/>
          <w:color w:val="FF0000"/>
        </w:rPr>
        <w:t>[</w:t>
      </w:r>
      <w:r>
        <w:rPr>
          <w:rFonts w:ascii="標楷體" w:eastAsia="標楷體" w:hAnsi="標楷體"/>
          <w:b/>
          <w:color w:val="FF0000"/>
        </w:rPr>
        <w:t>說明欄</w:t>
      </w:r>
      <w:r>
        <w:rPr>
          <w:rFonts w:ascii="標楷體" w:eastAsia="標楷體" w:hAnsi="標楷體"/>
          <w:b/>
          <w:color w:val="FF0000"/>
        </w:rPr>
        <w:t>]</w:t>
      </w:r>
      <w:r>
        <w:rPr>
          <w:rFonts w:ascii="標楷體" w:eastAsia="標楷體" w:hAnsi="標楷體"/>
        </w:rPr>
        <w:t>請輸入</w:t>
      </w:r>
      <w:r>
        <w:rPr>
          <w:rFonts w:ascii="標楷體" w:eastAsia="標楷體" w:hAnsi="標楷體"/>
          <w:b/>
          <w:color w:val="FF0000"/>
        </w:rPr>
        <w:t>[</w:t>
      </w:r>
      <w:r>
        <w:rPr>
          <w:rFonts w:ascii="標楷體" w:eastAsia="標楷體" w:hAnsi="標楷體"/>
          <w:b/>
          <w:color w:val="FF0000"/>
        </w:rPr>
        <w:t>作品說明</w:t>
      </w:r>
      <w:r>
        <w:rPr>
          <w:rFonts w:ascii="標楷體" w:eastAsia="標楷體" w:hAnsi="標楷體"/>
          <w:b/>
          <w:color w:val="FF0000"/>
        </w:rPr>
        <w:t>]</w:t>
      </w:r>
    </w:p>
    <w:p w:rsidR="00C27F12" w:rsidRDefault="000A1F41">
      <w:pPr>
        <w:pStyle w:val="Textbody"/>
        <w:numPr>
          <w:ilvl w:val="0"/>
          <w:numId w:val="26"/>
        </w:numPr>
        <w:spacing w:line="300" w:lineRule="exact"/>
      </w:pPr>
      <w:r>
        <w:rPr>
          <w:rFonts w:ascii="標楷體" w:eastAsia="標楷體" w:hAnsi="標楷體"/>
        </w:rPr>
        <w:t>尚未公布評審結果前，瀏覽權限可設定為</w:t>
      </w:r>
      <w:r>
        <w:rPr>
          <w:rFonts w:ascii="標楷體" w:eastAsia="標楷體" w:hAnsi="標楷體"/>
          <w:b/>
          <w:color w:val="FF0000"/>
        </w:rPr>
        <w:t>[</w:t>
      </w:r>
      <w:r>
        <w:rPr>
          <w:rFonts w:ascii="標楷體" w:eastAsia="標楷體" w:hAnsi="標楷體"/>
          <w:b/>
          <w:color w:val="FF0000"/>
        </w:rPr>
        <w:t>不公開</w:t>
      </w:r>
      <w:r>
        <w:rPr>
          <w:rFonts w:ascii="標楷體" w:eastAsia="標楷體" w:hAnsi="標楷體"/>
          <w:b/>
          <w:color w:val="FF0000"/>
        </w:rPr>
        <w:t>]</w:t>
      </w:r>
      <w:r>
        <w:rPr>
          <w:rFonts w:ascii="標楷體" w:eastAsia="標楷體" w:hAnsi="標楷體"/>
        </w:rPr>
        <w:t>，公布後設為公開</w:t>
      </w:r>
    </w:p>
    <w:p w:rsidR="00C27F12" w:rsidRDefault="00C27F12">
      <w:pPr>
        <w:pStyle w:val="Textbody"/>
        <w:spacing w:line="300" w:lineRule="exact"/>
        <w:rPr>
          <w:rFonts w:ascii="標楷體" w:eastAsia="標楷體" w:hAnsi="標楷體"/>
        </w:rPr>
      </w:pPr>
    </w:p>
    <w:p w:rsidR="00C27F12" w:rsidRDefault="000A1F41">
      <w:pPr>
        <w:pStyle w:val="Textbody"/>
        <w:numPr>
          <w:ilvl w:val="0"/>
          <w:numId w:val="11"/>
        </w:numPr>
        <w:spacing w:line="300" w:lineRule="exact"/>
      </w:pPr>
      <w:r>
        <w:rPr>
          <w:rFonts w:ascii="標楷體" w:eastAsia="標楷體" w:hAnsi="標楷體"/>
        </w:rPr>
        <w:t>所有參賽創作者需簽署授權書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格式如第</w:t>
      </w:r>
      <w:r>
        <w:rPr>
          <w:rFonts w:ascii="標楷體" w:eastAsia="標楷體" w:hAnsi="標楷體"/>
          <w:color w:val="FF0000"/>
        </w:rPr>
        <w:t>6</w:t>
      </w:r>
      <w:r>
        <w:rPr>
          <w:rFonts w:ascii="標楷體" w:eastAsia="標楷體" w:hAnsi="標楷體"/>
          <w:color w:val="FF0000"/>
        </w:rPr>
        <w:t>頁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</w:rPr>
        <w:t>，每人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張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如有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人則為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張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，含參賽學生及家長或監護人親自簽名。</w:t>
      </w:r>
      <w:r>
        <w:rPr>
          <w:rFonts w:ascii="標楷體" w:eastAsia="標楷體" w:hAnsi="標楷體"/>
          <w:shd w:val="clear" w:color="auto" w:fill="FFFF00"/>
        </w:rPr>
        <w:t>※</w:t>
      </w:r>
      <w:r>
        <w:rPr>
          <w:rFonts w:ascii="標楷體" w:eastAsia="標楷體" w:hAnsi="標楷體"/>
          <w:shd w:val="clear" w:color="auto" w:fill="FFFF00"/>
        </w:rPr>
        <w:t>授權書文件需郵寄繳交紙本正本。</w:t>
      </w:r>
    </w:p>
    <w:p w:rsidR="00C27F12" w:rsidRDefault="00C27F12">
      <w:pPr>
        <w:pStyle w:val="Textbody"/>
        <w:spacing w:line="300" w:lineRule="exact"/>
        <w:ind w:left="1386"/>
        <w:rPr>
          <w:rFonts w:ascii="標楷體" w:eastAsia="標楷體" w:hAnsi="標楷體"/>
        </w:rPr>
      </w:pPr>
    </w:p>
    <w:p w:rsidR="00C27F12" w:rsidRDefault="000A1F41">
      <w:pPr>
        <w:pStyle w:val="Textbody"/>
        <w:numPr>
          <w:ilvl w:val="0"/>
          <w:numId w:val="11"/>
        </w:numPr>
        <w:spacing w:line="300" w:lineRule="exact"/>
      </w:pPr>
      <w:r>
        <w:rPr>
          <w:rFonts w:ascii="標楷體" w:eastAsia="標楷體" w:hAnsi="標楷體"/>
          <w:b/>
          <w:u w:val="single"/>
        </w:rPr>
        <w:t>請依報名組別</w:t>
      </w:r>
      <w:r>
        <w:rPr>
          <w:rFonts w:ascii="標楷體" w:eastAsia="標楷體" w:hAnsi="標楷體"/>
        </w:rPr>
        <w:t>連結本計畫</w:t>
      </w:r>
      <w:r>
        <w:rPr>
          <w:rFonts w:ascii="標楷體" w:eastAsia="標楷體" w:hAnsi="標楷體"/>
        </w:rPr>
        <w:t>P.3</w:t>
      </w:r>
      <w:r>
        <w:rPr>
          <w:rFonts w:ascii="標楷體" w:eastAsia="標楷體" w:hAnsi="標楷體"/>
        </w:rPr>
        <w:t>網址或掃描</w:t>
      </w:r>
      <w:r>
        <w:t>QR code</w:t>
      </w:r>
      <w:r>
        <w:rPr>
          <w:rFonts w:ascii="標楷體" w:eastAsia="標楷體" w:hAnsi="標楷體"/>
        </w:rPr>
        <w:t>填寫報名表單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含作品簡介及報名表，應填內容如第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color w:val="FF0000"/>
        </w:rPr>
        <w:t>聯絡人</w:t>
      </w:r>
      <w:r>
        <w:rPr>
          <w:rFonts w:ascii="標楷體" w:eastAsia="標楷體" w:hAnsi="標楷體"/>
          <w:color w:val="FF0000"/>
        </w:rPr>
        <w:t>mail</w:t>
      </w:r>
      <w:r>
        <w:rPr>
          <w:rFonts w:ascii="標楷體" w:eastAsia="標楷體" w:hAnsi="標楷體"/>
          <w:color w:val="FF0000"/>
        </w:rPr>
        <w:t>、指導老師及參賽學生等資料請務必確認資料完整及正確</w:t>
      </w:r>
      <w:r>
        <w:rPr>
          <w:rFonts w:ascii="標楷體" w:eastAsia="標楷體" w:hAnsi="標楷體"/>
        </w:rPr>
        <w:t>，後續獲獎公告及獎狀將依此資訊製作</w:t>
      </w:r>
      <w:r>
        <w:rPr>
          <w:rFonts w:ascii="標楷體" w:eastAsia="標楷體" w:hAnsi="標楷體"/>
        </w:rPr>
        <w:t>及通知，如有錯誤，無法重製。</w:t>
      </w:r>
    </w:p>
    <w:p w:rsidR="00C27F12" w:rsidRDefault="000A1F41">
      <w:pPr>
        <w:pStyle w:val="Textbody"/>
        <w:numPr>
          <w:ilvl w:val="0"/>
          <w:numId w:val="11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完成上述報名流程後，會以電子郵件寄送報名表至聯絡人信箱，請列印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份，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份連同授授權書合併郵寄及另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份自行留存備查</w:t>
      </w:r>
    </w:p>
    <w:p w:rsidR="00C27F12" w:rsidRDefault="000A1F41">
      <w:pPr>
        <w:pStyle w:val="Textbody"/>
        <w:spacing w:line="300" w:lineRule="exact"/>
        <w:ind w:left="13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。</w:t>
      </w:r>
    </w:p>
    <w:p w:rsidR="00C27F12" w:rsidRDefault="000A1F41">
      <w:pPr>
        <w:pStyle w:val="Textbody"/>
        <w:numPr>
          <w:ilvl w:val="0"/>
          <w:numId w:val="11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郵寄繳交：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填報名表單後產出之報名表紙本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張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含作品簡介及報名表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 ※</w:t>
      </w:r>
      <w:r>
        <w:rPr>
          <w:rFonts w:ascii="標楷體" w:eastAsia="標楷體" w:hAnsi="標楷體"/>
        </w:rPr>
        <w:t>不收手寫紙本，如未至指定網址完成填報者，視同報名不完整。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所有參賽創作者簽署授權書</w:t>
      </w: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紙本正本。</w:t>
      </w:r>
    </w:p>
    <w:p w:rsidR="00C27F12" w:rsidRDefault="000A1F41">
      <w:pPr>
        <w:pStyle w:val="Textbody"/>
        <w:numPr>
          <w:ilvl w:val="0"/>
          <w:numId w:val="10"/>
        </w:numPr>
        <w:spacing w:line="300" w:lineRule="exact"/>
      </w:pPr>
      <w:r>
        <w:rPr>
          <w:rFonts w:ascii="標楷體" w:eastAsia="標楷體" w:hAnsi="標楷體"/>
        </w:rPr>
        <w:t>收件地址：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1122</w:t>
      </w:r>
      <w:r>
        <w:rPr>
          <w:rFonts w:ascii="標楷體" w:eastAsia="標楷體" w:hAnsi="標楷體"/>
        </w:rPr>
        <w:t>台北市北投區立農街二段</w:t>
      </w:r>
      <w:r>
        <w:rPr>
          <w:rFonts w:ascii="標楷體" w:eastAsia="標楷體" w:hAnsi="標楷體"/>
        </w:rPr>
        <w:t>155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國立陽明大學護理學院</w:t>
      </w:r>
      <w:r>
        <w:rPr>
          <w:rFonts w:ascii="標楷體" w:eastAsia="標楷體" w:hAnsi="標楷體"/>
        </w:rPr>
        <w:t>604</w:t>
      </w:r>
      <w:r>
        <w:rPr>
          <w:rFonts w:ascii="標楷體" w:eastAsia="標楷體" w:hAnsi="標楷體"/>
        </w:rPr>
        <w:t>室</w:t>
      </w:r>
      <w:r>
        <w:rPr>
          <w:rFonts w:ascii="標楷體" w:eastAsia="標楷體" w:hAnsi="標楷體"/>
        </w:rPr>
        <w:t xml:space="preserve">  </w:t>
      </w:r>
      <w:r>
        <w:rPr>
          <w:rFonts w:eastAsia="標楷體"/>
        </w:rPr>
        <w:t>張小姐</w:t>
      </w:r>
      <w:r>
        <w:rPr>
          <w:rFonts w:eastAsia="標楷體"/>
        </w:rPr>
        <w:t xml:space="preserve"> </w:t>
      </w:r>
      <w:r>
        <w:rPr>
          <w:rFonts w:eastAsia="標楷體"/>
        </w:rPr>
        <w:t>收</w:t>
      </w:r>
    </w:p>
    <w:p w:rsidR="00C27F12" w:rsidRDefault="000A1F41">
      <w:pPr>
        <w:pStyle w:val="a5"/>
        <w:numPr>
          <w:ilvl w:val="0"/>
          <w:numId w:val="10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請參賽者自行備份作品。</w:t>
      </w:r>
    </w:p>
    <w:p w:rsidR="00C27F12" w:rsidRDefault="000A1F41">
      <w:pPr>
        <w:pStyle w:val="a5"/>
        <w:numPr>
          <w:ilvl w:val="0"/>
          <w:numId w:val="10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/>
          <w:szCs w:val="24"/>
        </w:rPr>
        <w:t>每件作品限參加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組。若同校投稿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件以上作品，須分開準備上述資料。</w:t>
      </w:r>
    </w:p>
    <w:p w:rsidR="00C27F12" w:rsidRDefault="000A1F41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作品評選標準：</w:t>
      </w:r>
    </w:p>
    <w:p w:rsidR="00C27F12" w:rsidRDefault="000A1F41">
      <w:pPr>
        <w:pStyle w:val="Textbody"/>
        <w:snapToGrid w:val="0"/>
        <w:spacing w:before="180" w:after="180" w:line="300" w:lineRule="exact"/>
        <w:ind w:left="482"/>
      </w:pPr>
      <w:r>
        <w:rPr>
          <w:rFonts w:eastAsia="標楷體"/>
        </w:rPr>
        <w:t>主辦單位聘請專家組成審查小組，依下列標準辦理評選，</w:t>
      </w:r>
      <w:r>
        <w:rPr>
          <w:rFonts w:ascii="標楷體" w:eastAsia="標楷體" w:hAnsi="標楷體"/>
        </w:rPr>
        <w:t>獲獎者及指導老師於健康促進學校成果發表會時公開頒獎表揚。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日期預計為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月下旬</w:t>
      </w:r>
      <w:r>
        <w:rPr>
          <w:rFonts w:ascii="標楷體" w:eastAsia="標楷體" w:hAnsi="標楷體"/>
        </w:rPr>
        <w:t>)</w:t>
      </w:r>
    </w:p>
    <w:p w:rsidR="00C27F12" w:rsidRDefault="000A1F41">
      <w:pPr>
        <w:pStyle w:val="Textbody"/>
        <w:spacing w:line="300" w:lineRule="exact"/>
        <w:ind w:left="426"/>
      </w:pPr>
      <w:r>
        <w:rPr>
          <w:rFonts w:eastAsia="標楷體"/>
          <w:b/>
        </w:rPr>
        <w:t>1.</w:t>
      </w:r>
      <w:r>
        <w:rPr>
          <w:rFonts w:eastAsia="標楷體"/>
          <w:b/>
        </w:rPr>
        <w:t>符合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本實施計畫伍、作品規範</w:t>
      </w:r>
      <w:r>
        <w:rPr>
          <w:rFonts w:eastAsia="標楷體"/>
          <w:b/>
        </w:rPr>
        <w:t>)</w:t>
      </w:r>
      <w:r>
        <w:rPr>
          <w:rFonts w:eastAsia="標楷體"/>
          <w:b/>
        </w:rPr>
        <w:br/>
      </w:r>
      <w:r>
        <w:rPr>
          <w:rFonts w:eastAsia="標楷體"/>
        </w:rPr>
        <w:t>2.</w:t>
      </w:r>
      <w:r>
        <w:rPr>
          <w:rFonts w:eastAsia="標楷體"/>
        </w:rPr>
        <w:t>主題適切：以菸品</w:t>
      </w:r>
      <w:r>
        <w:rPr>
          <w:rFonts w:eastAsia="標楷體"/>
        </w:rPr>
        <w:t>(</w:t>
      </w:r>
      <w:r>
        <w:rPr>
          <w:rFonts w:eastAsia="標楷體"/>
        </w:rPr>
        <w:t>含電子煙</w:t>
      </w:r>
      <w:r>
        <w:rPr>
          <w:rFonts w:eastAsia="標楷體"/>
        </w:rPr>
        <w:t>)</w:t>
      </w:r>
      <w:r>
        <w:rPr>
          <w:rFonts w:eastAsia="標楷體"/>
        </w:rPr>
        <w:t>或檳榔危害防制為主題。</w:t>
      </w:r>
      <w:r>
        <w:rPr>
          <w:rFonts w:eastAsia="標楷體"/>
        </w:rPr>
        <w:t xml:space="preserve">  (35%)</w:t>
      </w:r>
      <w:r>
        <w:rPr>
          <w:rFonts w:eastAsia="標楷體"/>
        </w:rPr>
        <w:br/>
      </w:r>
      <w:r>
        <w:rPr>
          <w:rFonts w:eastAsia="標楷體"/>
        </w:rPr>
        <w:t>3.</w:t>
      </w:r>
      <w:r>
        <w:rPr>
          <w:rFonts w:eastAsia="標楷體"/>
        </w:rPr>
        <w:t>創新及組織：配合主題，內容創新活潑，結構完整流暢。</w:t>
      </w:r>
      <w:r>
        <w:rPr>
          <w:rFonts w:eastAsia="標楷體"/>
        </w:rPr>
        <w:t xml:space="preserve">  (35%)</w:t>
      </w:r>
    </w:p>
    <w:p w:rsidR="00C27F12" w:rsidRDefault="000A1F41">
      <w:pPr>
        <w:pStyle w:val="Textbody"/>
        <w:spacing w:line="300" w:lineRule="exact"/>
        <w:ind w:left="426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/>
        </w:rPr>
        <w:t>表達及反應：影片畫面、配樂、音效清晰，輔以字幕說明，人物表現自然。</w:t>
      </w:r>
      <w:r>
        <w:rPr>
          <w:rFonts w:eastAsia="標楷體"/>
        </w:rPr>
        <w:t xml:space="preserve">  (28%)</w:t>
      </w:r>
    </w:p>
    <w:p w:rsidR="00C27F12" w:rsidRDefault="000A1F41">
      <w:pPr>
        <w:pStyle w:val="Textbody"/>
        <w:spacing w:line="300" w:lineRule="exact"/>
        <w:ind w:left="426"/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/>
        </w:rPr>
        <w:t>時間控制：片長限制為</w:t>
      </w:r>
      <w:r>
        <w:rPr>
          <w:rFonts w:eastAsia="標楷體"/>
        </w:rPr>
        <w:t>5</w:t>
      </w:r>
      <w:r>
        <w:rPr>
          <w:rFonts w:eastAsia="標楷體"/>
        </w:rPr>
        <w:t>分鐘以內，超過酌予扣分。</w:t>
      </w:r>
      <w:r>
        <w:rPr>
          <w:rFonts w:eastAsia="標楷體"/>
        </w:rPr>
        <w:t>(2%)</w:t>
      </w:r>
    </w:p>
    <w:p w:rsidR="00C27F12" w:rsidRDefault="000A1F41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優良作品獎勵：</w:t>
      </w:r>
    </w:p>
    <w:p w:rsidR="00C27F12" w:rsidRDefault="000A1F41">
      <w:pPr>
        <w:pStyle w:val="Textbody"/>
        <w:spacing w:line="300" w:lineRule="exact"/>
        <w:ind w:left="480"/>
      </w:pPr>
      <w:r>
        <w:rPr>
          <w:rFonts w:ascii="標楷體" w:eastAsia="標楷體" w:hAnsi="標楷體"/>
        </w:rPr>
        <w:t>本獎勵依據</w:t>
      </w:r>
      <w:r>
        <w:rPr>
          <w:rFonts w:ascii="新細明體" w:hAnsi="新細明體"/>
        </w:rPr>
        <w:t>「</w:t>
      </w:r>
      <w:r>
        <w:rPr>
          <w:rFonts w:eastAsia="標楷體"/>
        </w:rPr>
        <w:t>跨主管機關及區域性競賽活動核發獎金或等值獎勵支給表</w:t>
      </w:r>
      <w:r>
        <w:rPr>
          <w:rFonts w:ascii="標楷體" w:eastAsia="標楷體" w:hAnsi="標楷體"/>
        </w:rPr>
        <w:t>」辦理，對象為學校，</w:t>
      </w:r>
      <w:r>
        <w:rPr>
          <w:rFonts w:eastAsia="標楷體"/>
        </w:rPr>
        <w:t>透過公開評選機制按等第核發獎金或等值獎勵，獲獎人或獲獎團體數占參賽人或參賽團體數之比例在</w:t>
      </w:r>
      <w:r>
        <w:rPr>
          <w:rFonts w:eastAsia="標楷體"/>
        </w:rPr>
        <w:t>20%</w:t>
      </w:r>
      <w:r>
        <w:rPr>
          <w:rFonts w:eastAsia="標楷體"/>
        </w:rPr>
        <w:t>以下。</w:t>
      </w:r>
    </w:p>
    <w:p w:rsidR="00C27F12" w:rsidRDefault="000A1F41">
      <w:pPr>
        <w:pStyle w:val="Textbody"/>
        <w:snapToGrid w:val="0"/>
        <w:spacing w:before="180" w:after="180" w:line="300" w:lineRule="exact"/>
        <w:ind w:left="482"/>
        <w:rPr>
          <w:rFonts w:eastAsia="標楷體"/>
          <w:b/>
        </w:rPr>
      </w:pPr>
      <w:r>
        <w:rPr>
          <w:rFonts w:eastAsia="標楷體"/>
          <w:b/>
        </w:rPr>
        <w:t>A</w:t>
      </w:r>
      <w:r>
        <w:rPr>
          <w:rFonts w:eastAsia="標楷體"/>
          <w:b/>
        </w:rPr>
        <w:t>綜合型網紅短片</w:t>
      </w:r>
    </w:p>
    <w:p w:rsidR="00C27F12" w:rsidRDefault="000A1F41">
      <w:pPr>
        <w:pStyle w:val="Textbody"/>
        <w:spacing w:line="300" w:lineRule="exact"/>
        <w:ind w:left="480"/>
      </w:pPr>
      <w:r>
        <w:rPr>
          <w:rFonts w:eastAsia="標楷體"/>
        </w:rPr>
        <w:t>「網紅就是你」短片競賽優良作品獎勵：</w:t>
      </w:r>
      <w:r>
        <w:rPr>
          <w:rFonts w:eastAsia="標楷體"/>
          <w:color w:val="FF0000"/>
        </w:rPr>
        <w:t>(9</w:t>
      </w:r>
      <w:r>
        <w:rPr>
          <w:rFonts w:eastAsia="標楷體"/>
          <w:color w:val="FF0000"/>
        </w:rPr>
        <w:t>件，依參賽作品數，在比例範圍內獎項可流用</w:t>
      </w:r>
      <w:r>
        <w:rPr>
          <w:rFonts w:eastAsia="標楷體"/>
          <w:color w:val="FF0000"/>
        </w:rPr>
        <w:t>)</w:t>
      </w:r>
    </w:p>
    <w:p w:rsidR="00C27F12" w:rsidRDefault="000A1F41">
      <w:pPr>
        <w:pStyle w:val="Textbody"/>
        <w:spacing w:line="300" w:lineRule="exact"/>
        <w:ind w:left="480"/>
        <w:rPr>
          <w:rFonts w:eastAsia="標楷體"/>
        </w:rPr>
      </w:pPr>
      <w:r>
        <w:rPr>
          <w:rFonts w:eastAsia="標楷體"/>
        </w:rPr>
        <w:t>分國小組、國中組、高中職組、三組，各組取前</w:t>
      </w:r>
      <w:r>
        <w:rPr>
          <w:rFonts w:eastAsia="標楷體"/>
        </w:rPr>
        <w:t>3</w:t>
      </w:r>
      <w:r>
        <w:rPr>
          <w:rFonts w:eastAsia="標楷體"/>
        </w:rPr>
        <w:t>名，特優</w:t>
      </w:r>
      <w:r>
        <w:rPr>
          <w:rFonts w:eastAsia="標楷體"/>
        </w:rPr>
        <w:t>1</w:t>
      </w:r>
      <w:r>
        <w:rPr>
          <w:rFonts w:eastAsia="標楷體"/>
        </w:rPr>
        <w:t>名，優等</w:t>
      </w:r>
      <w:r>
        <w:rPr>
          <w:rFonts w:eastAsia="標楷體"/>
        </w:rPr>
        <w:t>1</w:t>
      </w:r>
      <w:r>
        <w:rPr>
          <w:rFonts w:eastAsia="標楷體"/>
        </w:rPr>
        <w:t>名，佳作</w:t>
      </w:r>
      <w:r>
        <w:rPr>
          <w:rFonts w:eastAsia="標楷體"/>
        </w:rPr>
        <w:t>1</w:t>
      </w:r>
      <w:r>
        <w:rPr>
          <w:rFonts w:eastAsia="標楷體"/>
        </w:rPr>
        <w:t>名。</w:t>
      </w:r>
    </w:p>
    <w:p w:rsidR="00C27F12" w:rsidRDefault="000A1F41">
      <w:pPr>
        <w:pStyle w:val="Textbody"/>
        <w:spacing w:line="300" w:lineRule="exact"/>
        <w:ind w:left="480"/>
        <w:rPr>
          <w:rFonts w:eastAsia="標楷體"/>
        </w:rPr>
      </w:pPr>
      <w:r>
        <w:rPr>
          <w:rFonts w:eastAsia="標楷體"/>
        </w:rPr>
        <w:t>特優各組</w:t>
      </w:r>
      <w:r>
        <w:rPr>
          <w:rFonts w:eastAsia="標楷體"/>
        </w:rPr>
        <w:t>1</w:t>
      </w:r>
      <w:r>
        <w:rPr>
          <w:rFonts w:eastAsia="標楷體"/>
        </w:rPr>
        <w:t>名，共</w:t>
      </w:r>
      <w:r>
        <w:rPr>
          <w:rFonts w:eastAsia="標楷體"/>
        </w:rPr>
        <w:t>3</w:t>
      </w:r>
      <w:r>
        <w:rPr>
          <w:rFonts w:eastAsia="標楷體"/>
        </w:rPr>
        <w:t>名，頒發獎金</w:t>
      </w:r>
      <w:r>
        <w:rPr>
          <w:rFonts w:eastAsia="標楷體"/>
        </w:rPr>
        <w:t>(</w:t>
      </w:r>
      <w:r>
        <w:rPr>
          <w:rFonts w:eastAsia="標楷體"/>
        </w:rPr>
        <w:t>現金禮券</w:t>
      </w:r>
      <w:r>
        <w:rPr>
          <w:rFonts w:eastAsia="標楷體"/>
        </w:rPr>
        <w:t>)10,000</w:t>
      </w:r>
      <w:r>
        <w:rPr>
          <w:rFonts w:eastAsia="標楷體"/>
        </w:rPr>
        <w:t>元及國教署獎狀</w:t>
      </w:r>
    </w:p>
    <w:p w:rsidR="00C27F12" w:rsidRDefault="000A1F41">
      <w:pPr>
        <w:pStyle w:val="Textbody"/>
        <w:spacing w:line="300" w:lineRule="exact"/>
        <w:ind w:left="480"/>
        <w:rPr>
          <w:rFonts w:eastAsia="標楷體"/>
        </w:rPr>
      </w:pPr>
      <w:r>
        <w:rPr>
          <w:rFonts w:eastAsia="標楷體"/>
        </w:rPr>
        <w:t>優等各組</w:t>
      </w:r>
      <w:r>
        <w:rPr>
          <w:rFonts w:eastAsia="標楷體"/>
        </w:rPr>
        <w:t>1</w:t>
      </w:r>
      <w:r>
        <w:rPr>
          <w:rFonts w:eastAsia="標楷體"/>
        </w:rPr>
        <w:t>名，共</w:t>
      </w:r>
      <w:r>
        <w:rPr>
          <w:rFonts w:eastAsia="標楷體"/>
        </w:rPr>
        <w:t>3</w:t>
      </w:r>
      <w:r>
        <w:rPr>
          <w:rFonts w:eastAsia="標楷體"/>
        </w:rPr>
        <w:t>名，頒發獎金</w:t>
      </w:r>
      <w:r>
        <w:rPr>
          <w:rFonts w:eastAsia="標楷體"/>
        </w:rPr>
        <w:t>(</w:t>
      </w:r>
      <w:r>
        <w:rPr>
          <w:rFonts w:eastAsia="標楷體"/>
        </w:rPr>
        <w:t>現金禮券</w:t>
      </w:r>
      <w:r>
        <w:rPr>
          <w:rFonts w:eastAsia="標楷體"/>
        </w:rPr>
        <w:t>)5,000</w:t>
      </w:r>
      <w:r>
        <w:rPr>
          <w:rFonts w:eastAsia="標楷體"/>
        </w:rPr>
        <w:t>元及國教署獎狀</w:t>
      </w:r>
    </w:p>
    <w:p w:rsidR="00C27F12" w:rsidRDefault="000A1F41">
      <w:pPr>
        <w:pStyle w:val="Textbody"/>
        <w:spacing w:line="300" w:lineRule="exact"/>
        <w:ind w:left="480"/>
        <w:rPr>
          <w:rFonts w:eastAsia="標楷體"/>
        </w:rPr>
      </w:pPr>
      <w:r>
        <w:rPr>
          <w:rFonts w:eastAsia="標楷體"/>
        </w:rPr>
        <w:lastRenderedPageBreak/>
        <w:t>佳作各組</w:t>
      </w:r>
      <w:r>
        <w:rPr>
          <w:rFonts w:eastAsia="標楷體"/>
        </w:rPr>
        <w:t>1</w:t>
      </w:r>
      <w:r>
        <w:rPr>
          <w:rFonts w:eastAsia="標楷體"/>
        </w:rPr>
        <w:t>名，共</w:t>
      </w:r>
      <w:r>
        <w:rPr>
          <w:rFonts w:eastAsia="標楷體"/>
        </w:rPr>
        <w:t>3</w:t>
      </w:r>
      <w:r>
        <w:rPr>
          <w:rFonts w:eastAsia="標楷體"/>
        </w:rPr>
        <w:t>名</w:t>
      </w:r>
      <w:r>
        <w:rPr>
          <w:rFonts w:eastAsia="標楷體"/>
        </w:rPr>
        <w:t>，頒發獎金</w:t>
      </w:r>
      <w:r>
        <w:rPr>
          <w:rFonts w:eastAsia="標楷體"/>
        </w:rPr>
        <w:t>(</w:t>
      </w:r>
      <w:r>
        <w:rPr>
          <w:rFonts w:eastAsia="標楷體"/>
        </w:rPr>
        <w:t>現金禮券</w:t>
      </w:r>
      <w:r>
        <w:rPr>
          <w:rFonts w:eastAsia="標楷體"/>
        </w:rPr>
        <w:t>)3,000</w:t>
      </w:r>
      <w:r>
        <w:rPr>
          <w:rFonts w:eastAsia="標楷體"/>
        </w:rPr>
        <w:t>元及國教署獎狀</w:t>
      </w:r>
    </w:p>
    <w:p w:rsidR="00C27F12" w:rsidRDefault="00C27F12">
      <w:pPr>
        <w:pStyle w:val="Textbody"/>
        <w:spacing w:line="300" w:lineRule="exact"/>
        <w:ind w:left="480"/>
        <w:rPr>
          <w:rFonts w:eastAsia="標楷體"/>
          <w:b/>
        </w:rPr>
      </w:pPr>
    </w:p>
    <w:p w:rsidR="00C27F12" w:rsidRDefault="000A1F41">
      <w:pPr>
        <w:pStyle w:val="Textbody"/>
        <w:snapToGrid w:val="0"/>
        <w:spacing w:before="180" w:after="180" w:line="300" w:lineRule="exact"/>
        <w:ind w:left="482"/>
        <w:rPr>
          <w:rFonts w:eastAsia="標楷體"/>
          <w:b/>
        </w:rPr>
      </w:pPr>
      <w:r>
        <w:rPr>
          <w:rFonts w:eastAsia="標楷體"/>
          <w:b/>
        </w:rPr>
        <w:t>B</w:t>
      </w:r>
      <w:r>
        <w:rPr>
          <w:rFonts w:eastAsia="標楷體"/>
          <w:b/>
        </w:rPr>
        <w:t>網紅</w:t>
      </w:r>
      <w:r>
        <w:rPr>
          <w:rFonts w:eastAsia="標楷體"/>
          <w:b/>
        </w:rPr>
        <w:t>YouTuber</w:t>
      </w:r>
    </w:p>
    <w:p w:rsidR="00C27F12" w:rsidRDefault="000A1F41">
      <w:pPr>
        <w:pStyle w:val="Textbody"/>
        <w:spacing w:line="300" w:lineRule="exact"/>
        <w:ind w:left="480"/>
      </w:pPr>
      <w:r>
        <w:rPr>
          <w:rFonts w:ascii="標楷體" w:eastAsia="標楷體" w:hAnsi="標楷體"/>
        </w:rPr>
        <w:t>經專家評審之優良</w:t>
      </w:r>
      <w:r>
        <w:rPr>
          <w:rFonts w:eastAsia="標楷體"/>
        </w:rPr>
        <w:t>倡議</w:t>
      </w:r>
      <w:r>
        <w:rPr>
          <w:rFonts w:ascii="標楷體" w:eastAsia="標楷體" w:hAnsi="標楷體"/>
        </w:rPr>
        <w:t>作品</w:t>
      </w:r>
      <w:r>
        <w:rPr>
          <w:rFonts w:eastAsia="標楷體"/>
        </w:rPr>
        <w:t>，國小組取</w:t>
      </w:r>
      <w:r>
        <w:rPr>
          <w:rFonts w:eastAsia="標楷體"/>
        </w:rPr>
        <w:t>3</w:t>
      </w:r>
      <w:r>
        <w:rPr>
          <w:rFonts w:eastAsia="標楷體"/>
        </w:rPr>
        <w:t>名、國中組取</w:t>
      </w:r>
      <w:r>
        <w:rPr>
          <w:rFonts w:eastAsia="標楷體"/>
        </w:rPr>
        <w:t>3</w:t>
      </w:r>
      <w:r>
        <w:rPr>
          <w:rFonts w:eastAsia="標楷體"/>
        </w:rPr>
        <w:t>名、高中職組取</w:t>
      </w:r>
      <w:r>
        <w:rPr>
          <w:rFonts w:eastAsia="標楷體"/>
        </w:rPr>
        <w:t>3</w:t>
      </w:r>
      <w:r>
        <w:rPr>
          <w:rFonts w:eastAsia="標楷體"/>
        </w:rPr>
        <w:t>名，共取</w:t>
      </w:r>
      <w:r>
        <w:rPr>
          <w:rFonts w:eastAsia="標楷體"/>
        </w:rPr>
        <w:t>9</w:t>
      </w:r>
      <w:r>
        <w:rPr>
          <w:rFonts w:eastAsia="標楷體"/>
        </w:rPr>
        <w:t>名，</w:t>
      </w:r>
      <w:r>
        <w:rPr>
          <w:rFonts w:eastAsia="標楷體"/>
          <w:color w:val="FF0000"/>
        </w:rPr>
        <w:t>(</w:t>
      </w:r>
      <w:r>
        <w:rPr>
          <w:rFonts w:eastAsia="標楷體"/>
          <w:color w:val="FF0000"/>
        </w:rPr>
        <w:t>依參賽作品數，在比例範圍內可流用</w:t>
      </w:r>
      <w:r>
        <w:rPr>
          <w:rFonts w:eastAsia="標楷體"/>
          <w:color w:val="FF0000"/>
        </w:rPr>
        <w:t>)</w:t>
      </w:r>
      <w:r>
        <w:rPr>
          <w:rFonts w:eastAsia="標楷體"/>
        </w:rPr>
        <w:t>，由</w:t>
      </w:r>
      <w:r>
        <w:rPr>
          <w:rFonts w:ascii="標楷體" w:eastAsia="標楷體" w:hAnsi="標楷體"/>
        </w:rPr>
        <w:t>國教署</w:t>
      </w:r>
      <w:r>
        <w:rPr>
          <w:rFonts w:eastAsia="標楷體"/>
        </w:rPr>
        <w:t>頒發獎狀</w:t>
      </w:r>
      <w:r>
        <w:rPr>
          <w:rFonts w:eastAsia="標楷體"/>
        </w:rPr>
        <w:t>1</w:t>
      </w:r>
      <w:r>
        <w:rPr>
          <w:rFonts w:eastAsia="標楷體"/>
        </w:rPr>
        <w:t>幀及</w:t>
      </w:r>
      <w:r>
        <w:rPr>
          <w:rFonts w:eastAsia="標楷體"/>
        </w:rPr>
        <w:t>500</w:t>
      </w:r>
      <w:r>
        <w:rPr>
          <w:rFonts w:eastAsia="標楷體"/>
        </w:rPr>
        <w:t>元獎金</w:t>
      </w:r>
      <w:r>
        <w:rPr>
          <w:rFonts w:eastAsia="標楷體"/>
        </w:rPr>
        <w:t>(</w:t>
      </w:r>
      <w:r>
        <w:rPr>
          <w:rFonts w:eastAsia="標楷體"/>
        </w:rPr>
        <w:t>現金禮券</w:t>
      </w:r>
      <w:r>
        <w:rPr>
          <w:rFonts w:eastAsia="標楷體"/>
        </w:rPr>
        <w:t>)</w:t>
      </w:r>
    </w:p>
    <w:p w:rsidR="00C27F12" w:rsidRDefault="000A1F41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菸檳防制主題創意相關參考資料：</w:t>
      </w:r>
    </w:p>
    <w:p w:rsidR="00C27F12" w:rsidRDefault="000A1F41">
      <w:pPr>
        <w:pStyle w:val="Textbody"/>
        <w:numPr>
          <w:ilvl w:val="0"/>
          <w:numId w:val="37"/>
        </w:numPr>
        <w:snapToGrid w:val="0"/>
        <w:spacing w:line="0" w:lineRule="atLeast"/>
        <w:jc w:val="left"/>
      </w:pPr>
      <w:r>
        <w:rPr>
          <w:rFonts w:eastAsia="標楷體"/>
        </w:rPr>
        <w:t>相關影片創意可參考本計畫菸檳危害防制教育資源網</w:t>
      </w:r>
      <w:hyperlink r:id="rId7" w:history="1">
        <w:r>
          <w:rPr>
            <w:rFonts w:eastAsia="標楷體"/>
          </w:rPr>
          <w:t>https://sites.googl</w:t>
        </w:r>
        <w:r>
          <w:rPr>
            <w:rFonts w:eastAsia="標楷體"/>
          </w:rPr>
          <w:t>e.com/view/smoke-areca-nut-education-3/</w:t>
        </w:r>
        <w:r>
          <w:rPr>
            <w:rFonts w:eastAsia="標楷體"/>
          </w:rPr>
          <w:t>首頁</w:t>
        </w:r>
      </w:hyperlink>
    </w:p>
    <w:p w:rsidR="00C27F12" w:rsidRDefault="000A1F41">
      <w:pPr>
        <w:pStyle w:val="Textbody"/>
        <w:numPr>
          <w:ilvl w:val="0"/>
          <w:numId w:val="8"/>
        </w:numPr>
        <w:snapToGrid w:val="0"/>
        <w:spacing w:line="0" w:lineRule="atLeast"/>
        <w:jc w:val="left"/>
      </w:pPr>
      <w:r>
        <w:rPr>
          <w:rFonts w:eastAsia="標楷體"/>
        </w:rPr>
        <w:t>106</w:t>
      </w:r>
      <w:r>
        <w:rPr>
          <w:rFonts w:eastAsia="標楷體"/>
        </w:rPr>
        <w:t>學年得獎影片連結</w:t>
      </w:r>
      <w:r>
        <w:rPr>
          <w:rFonts w:eastAsia="標楷體"/>
        </w:rPr>
        <w:t xml:space="preserve"> </w:t>
      </w:r>
      <w:hyperlink r:id="rId8" w:history="1">
        <w:r>
          <w:rPr>
            <w:rFonts w:eastAsia="標楷體"/>
          </w:rPr>
          <w:t>https://www.youtube.com/playlist?list=PLJRLOKmuuOMFg-5mZ5taA4ovumCD3ywh3</w:t>
        </w:r>
      </w:hyperlink>
    </w:p>
    <w:p w:rsidR="00C27F12" w:rsidRDefault="000A1F41">
      <w:pPr>
        <w:pStyle w:val="Textbody"/>
        <w:numPr>
          <w:ilvl w:val="0"/>
          <w:numId w:val="8"/>
        </w:numPr>
        <w:snapToGrid w:val="0"/>
        <w:spacing w:line="0" w:lineRule="atLeast"/>
        <w:jc w:val="left"/>
      </w:pPr>
      <w:r>
        <w:rPr>
          <w:rFonts w:eastAsia="標楷體"/>
        </w:rPr>
        <w:t>107</w:t>
      </w:r>
      <w:r>
        <w:rPr>
          <w:rFonts w:eastAsia="標楷體"/>
        </w:rPr>
        <w:t>學年得獎影片連結</w:t>
      </w:r>
      <w:r>
        <w:rPr>
          <w:rFonts w:eastAsia="標楷體"/>
        </w:rPr>
        <w:t xml:space="preserve"> </w:t>
      </w:r>
      <w:hyperlink r:id="rId9" w:history="1">
        <w:r>
          <w:rPr>
            <w:rFonts w:eastAsia="標楷體"/>
          </w:rPr>
          <w:t>https://www.youtube.com/playlist?list=PLJRLOKmuuOMH7SRRwxLSPHQ3ulQrPv2Ik</w:t>
        </w:r>
      </w:hyperlink>
    </w:p>
    <w:p w:rsidR="00C27F12" w:rsidRDefault="00C27F12">
      <w:pPr>
        <w:pStyle w:val="Textbody"/>
        <w:snapToGrid w:val="0"/>
        <w:spacing w:line="0" w:lineRule="atLeast"/>
        <w:ind w:left="962"/>
        <w:jc w:val="left"/>
        <w:rPr>
          <w:rFonts w:eastAsia="標楷體"/>
        </w:rPr>
      </w:pPr>
    </w:p>
    <w:p w:rsidR="00C27F12" w:rsidRDefault="000A1F41">
      <w:pPr>
        <w:pStyle w:val="Textbody"/>
        <w:numPr>
          <w:ilvl w:val="0"/>
          <w:numId w:val="2"/>
        </w:numPr>
        <w:snapToGrid w:val="0"/>
        <w:spacing w:before="180" w:after="180" w:line="300" w:lineRule="exact"/>
        <w:ind w:left="482" w:hanging="482"/>
        <w:rPr>
          <w:rFonts w:eastAsia="標楷體"/>
        </w:rPr>
      </w:pPr>
      <w:r>
        <w:rPr>
          <w:rFonts w:eastAsia="標楷體"/>
        </w:rPr>
        <w:t>本計畫經費由教育部國教署</w:t>
      </w:r>
      <w:r>
        <w:rPr>
          <w:rFonts w:eastAsia="標楷體"/>
        </w:rPr>
        <w:t>108</w:t>
      </w:r>
      <w:r>
        <w:rPr>
          <w:rFonts w:eastAsia="標楷體"/>
        </w:rPr>
        <w:t>學年校園菸檳危害防制教育介入輔導計畫之獎品費支出。</w:t>
      </w:r>
    </w:p>
    <w:p w:rsidR="00C27F12" w:rsidRDefault="00C27F12">
      <w:pPr>
        <w:pStyle w:val="Textbody"/>
        <w:snapToGrid w:val="0"/>
        <w:spacing w:before="180" w:after="180" w:line="300" w:lineRule="exact"/>
      </w:pPr>
    </w:p>
    <w:p w:rsidR="00C27F12" w:rsidRDefault="000A1F41">
      <w:pPr>
        <w:pStyle w:val="Textbody"/>
        <w:snapToGrid w:val="0"/>
        <w:spacing w:before="180" w:after="180" w:line="300" w:lineRule="exact"/>
      </w:pPr>
      <w:r>
        <w:t>報名網址 QR code</w:t>
      </w:r>
    </w:p>
    <w:tbl>
      <w:tblPr>
        <w:tblW w:w="76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7"/>
        <w:gridCol w:w="3837"/>
      </w:tblGrid>
      <w:tr w:rsidR="00C2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組</w:t>
            </w:r>
          </w:p>
          <w:p w:rsidR="00C27F12" w:rsidRDefault="000A1F41">
            <w:pPr>
              <w:pStyle w:val="Standard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https://ppt.cc/fxKKFx</w:t>
            </w:r>
          </w:p>
          <w:p w:rsidR="00C27F12" w:rsidRDefault="000A1F41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73560" cy="1573560"/>
                  <wp:effectExtent l="0" t="0" r="7590" b="7590"/>
                  <wp:docPr id="1" name="圖片 1" descr="QR-Code https://ppt.cc/fxKKF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60" cy="157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F12" w:rsidRDefault="00C27F12">
            <w:pPr>
              <w:pStyle w:val="Textbody"/>
              <w:snapToGrid w:val="0"/>
              <w:spacing w:before="180" w:after="180" w:line="300" w:lineRule="exact"/>
              <w:jc w:val="center"/>
              <w:rPr>
                <w:color w:val="FF0000"/>
              </w:rPr>
            </w:pPr>
          </w:p>
        </w:tc>
        <w:tc>
          <w:tcPr>
            <w:tcW w:w="3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  <w:r>
              <w:rPr>
                <w:b/>
                <w:sz w:val="32"/>
                <w:szCs w:val="32"/>
              </w:rPr>
              <w:t>組</w:t>
            </w:r>
          </w:p>
          <w:p w:rsidR="00C27F12" w:rsidRDefault="000A1F41">
            <w:pPr>
              <w:pStyle w:val="Standard"/>
              <w:jc w:val="center"/>
            </w:pPr>
            <w:hyperlink r:id="rId11" w:history="1">
              <w:r>
                <w:rPr>
                  <w:rFonts w:ascii="Arial" w:hAnsi="Arial" w:cs="Arial"/>
                  <w:b/>
                  <w:bCs/>
                  <w:sz w:val="36"/>
                  <w:szCs w:val="36"/>
                </w:rPr>
                <w:t>https://ppt.cc/fP77Mx</w:t>
              </w:r>
            </w:hyperlink>
          </w:p>
          <w:p w:rsidR="00C27F12" w:rsidRDefault="000A1F41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73560" cy="1573560"/>
                  <wp:effectExtent l="0" t="0" r="7590" b="7590"/>
                  <wp:docPr id="2" name="圖片 2" descr="QR-Code https://ppt.cc/fP77M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60" cy="157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F12" w:rsidRDefault="00C27F12">
            <w:pPr>
              <w:pStyle w:val="Textbody"/>
              <w:snapToGrid w:val="0"/>
              <w:spacing w:before="180" w:after="180" w:line="300" w:lineRule="exact"/>
              <w:jc w:val="center"/>
              <w:rPr>
                <w:color w:val="FF0000"/>
              </w:rPr>
            </w:pPr>
          </w:p>
        </w:tc>
      </w:tr>
    </w:tbl>
    <w:p w:rsidR="00C27F12" w:rsidRDefault="00C27F12">
      <w:pPr>
        <w:pStyle w:val="Standard"/>
        <w:widowControl/>
        <w:rPr>
          <w:rFonts w:ascii="標楷體" w:eastAsia="標楷體" w:hAnsi="標楷體"/>
          <w:b/>
          <w:bCs/>
          <w:sz w:val="32"/>
          <w:szCs w:val="32"/>
        </w:rPr>
      </w:pPr>
      <w:bookmarkStart w:id="1" w:name="_Toc491722056"/>
      <w:bookmarkEnd w:id="1"/>
    </w:p>
    <w:p w:rsidR="00C27F12" w:rsidRDefault="000A1F41">
      <w:pPr>
        <w:pStyle w:val="Standard"/>
        <w:pageBreakBefore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教育部</w:t>
      </w:r>
      <w:r>
        <w:rPr>
          <w:rFonts w:ascii="標楷體" w:eastAsia="標楷體" w:hAnsi="標楷體"/>
          <w:b/>
          <w:sz w:val="28"/>
          <w:szCs w:val="28"/>
        </w:rPr>
        <w:t>國</w:t>
      </w:r>
      <w:r>
        <w:rPr>
          <w:rFonts w:ascii="標楷體" w:eastAsia="標楷體" w:hAnsi="標楷體"/>
          <w:b/>
          <w:sz w:val="28"/>
          <w:szCs w:val="28"/>
        </w:rPr>
        <w:t>民及學前教育</w:t>
      </w:r>
      <w:r>
        <w:rPr>
          <w:rFonts w:ascii="標楷體" w:eastAsia="標楷體" w:hAnsi="標楷體"/>
          <w:b/>
          <w:sz w:val="28"/>
          <w:szCs w:val="28"/>
        </w:rPr>
        <w:t>署</w:t>
      </w: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學年度菸、檳危害防制教育</w:t>
      </w:r>
      <w:r>
        <w:rPr>
          <w:rFonts w:ascii="新細明體" w:hAnsi="新細明體"/>
          <w:b/>
          <w:sz w:val="28"/>
          <w:szCs w:val="26"/>
        </w:rPr>
        <w:t>「</w:t>
      </w:r>
      <w:r>
        <w:rPr>
          <w:rFonts w:ascii="Times New Roman" w:eastAsia="標楷體" w:hAnsi="Times New Roman"/>
          <w:b/>
          <w:sz w:val="28"/>
          <w:szCs w:val="26"/>
        </w:rPr>
        <w:t>網紅就是你</w:t>
      </w:r>
      <w:r>
        <w:rPr>
          <w:rFonts w:ascii="標楷體" w:eastAsia="標楷體" w:hAnsi="標楷體"/>
          <w:b/>
          <w:sz w:val="28"/>
          <w:szCs w:val="26"/>
        </w:rPr>
        <w:t>」活動</w:t>
      </w:r>
      <w:r>
        <w:rPr>
          <w:rFonts w:ascii="Times New Roman" w:eastAsia="標楷體" w:hAnsi="Times New Roman"/>
          <w:b/>
          <w:sz w:val="28"/>
          <w:szCs w:val="26"/>
        </w:rPr>
        <w:t xml:space="preserve">   </w:t>
      </w:r>
      <w:r>
        <w:rPr>
          <w:rFonts w:ascii="Times New Roman" w:eastAsia="標楷體" w:hAnsi="Times New Roman"/>
          <w:b/>
          <w:sz w:val="28"/>
          <w:szCs w:val="26"/>
        </w:rPr>
        <w:t>報名表</w:t>
      </w:r>
    </w:p>
    <w:p w:rsidR="00C27F12" w:rsidRDefault="00C27F12">
      <w:pPr>
        <w:pStyle w:val="Standard"/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26"/>
        <w:gridCol w:w="825"/>
        <w:gridCol w:w="282"/>
        <w:gridCol w:w="544"/>
        <w:gridCol w:w="825"/>
        <w:gridCol w:w="826"/>
        <w:gridCol w:w="825"/>
        <w:gridCol w:w="825"/>
        <w:gridCol w:w="825"/>
        <w:gridCol w:w="825"/>
        <w:gridCol w:w="824"/>
      </w:tblGrid>
      <w:tr w:rsidR="00C2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參加組別：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b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szCs w:val="24"/>
              </w:rPr>
              <w:t>綜合型網紅短片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      </w:t>
            </w:r>
            <w:r>
              <w:rPr>
                <w:rFonts w:ascii="Times New Roman" w:eastAsia="標楷體" w:hAnsi="Times New Roman"/>
                <w:b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b/>
                <w:szCs w:val="24"/>
              </w:rPr>
              <w:t>B</w:t>
            </w:r>
            <w:r>
              <w:rPr>
                <w:rFonts w:ascii="標楷體" w:eastAsia="標楷體" w:hAnsi="標楷體"/>
                <w:b/>
                <w:szCs w:val="24"/>
              </w:rPr>
              <w:t>網紅</w:t>
            </w:r>
            <w:r>
              <w:rPr>
                <w:rFonts w:ascii="標楷體" w:eastAsia="標楷體" w:hAnsi="標楷體"/>
                <w:b/>
                <w:szCs w:val="24"/>
              </w:rPr>
              <w:t>YouTuber</w:t>
            </w:r>
          </w:p>
        </w:tc>
      </w:tr>
      <w:tr w:rsidR="00C2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學制組別：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國小組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國中組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高中職組</w:t>
            </w:r>
          </w:p>
        </w:tc>
      </w:tr>
      <w:tr w:rsidR="00C2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學校名稱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縣市：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          </w:t>
            </w:r>
            <w:r>
              <w:rPr>
                <w:rFonts w:ascii="Times New Roman" w:eastAsia="標楷體" w:hAnsi="Times New Roman"/>
                <w:b/>
                <w:szCs w:val="24"/>
              </w:rPr>
              <w:t>學校全名：</w:t>
            </w:r>
          </w:p>
        </w:tc>
      </w:tr>
      <w:tr w:rsidR="00C2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指導老師姓名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職稱</w:t>
            </w:r>
          </w:p>
          <w:p w:rsidR="00C27F12" w:rsidRDefault="000A1F4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szCs w:val="24"/>
              </w:rPr>
              <w:t>綜合型短片</w:t>
            </w:r>
            <w:r>
              <w:rPr>
                <w:rFonts w:ascii="Times New Roman" w:eastAsia="標楷體" w:hAnsi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szCs w:val="24"/>
              </w:rPr>
              <w:t>上限</w:t>
            </w:r>
            <w:r>
              <w:rPr>
                <w:rFonts w:ascii="Times New Roman" w:eastAsia="標楷體" w:hAnsi="Times New Roman"/>
                <w:b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szCs w:val="24"/>
              </w:rPr>
              <w:t>人</w:t>
            </w:r>
            <w:r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:rsidR="00C27F12" w:rsidRDefault="000A1F4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>
              <w:rPr>
                <w:rFonts w:ascii="標楷體" w:eastAsia="標楷體" w:hAnsi="標楷體"/>
                <w:b/>
                <w:szCs w:val="24"/>
              </w:rPr>
              <w:t>網紅</w:t>
            </w:r>
            <w:r>
              <w:rPr>
                <w:rFonts w:eastAsia="標楷體"/>
                <w:b/>
                <w:sz w:val="28"/>
                <w:szCs w:val="26"/>
              </w:rPr>
              <w:t>YouTuber</w:t>
            </w:r>
            <w:r>
              <w:rPr>
                <w:rFonts w:ascii="Times New Roman" w:eastAsia="標楷體" w:hAnsi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szCs w:val="24"/>
              </w:rPr>
              <w:t>上限</w:t>
            </w:r>
            <w:r>
              <w:rPr>
                <w:rFonts w:ascii="Times New Roman" w:eastAsia="標楷體" w:hAnsi="Times New Roman"/>
                <w:b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szCs w:val="24"/>
              </w:rPr>
              <w:t>人</w:t>
            </w:r>
            <w:r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30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2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spacing w:line="240" w:lineRule="exact"/>
            </w:pPr>
            <w:r>
              <w:rPr>
                <w:rFonts w:ascii="Times New Roman" w:eastAsia="標楷體" w:hAnsi="Times New Roman"/>
                <w:b/>
                <w:szCs w:val="24"/>
              </w:rPr>
              <w:t>創作團隊學生姓名</w:t>
            </w:r>
            <w:r>
              <w:rPr>
                <w:rFonts w:ascii="Times New Roman" w:eastAsia="標楷體" w:hAnsi="Times New Roman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szCs w:val="24"/>
              </w:rPr>
              <w:t>綜合型網紅短片。</w:t>
            </w:r>
            <w:r>
              <w:rPr>
                <w:rFonts w:ascii="Times New Roman" w:eastAsia="標楷體" w:hAnsi="Times New Roman"/>
                <w:b/>
                <w:szCs w:val="24"/>
              </w:rPr>
              <w:t>10</w:t>
            </w:r>
            <w:r>
              <w:rPr>
                <w:rFonts w:ascii="Times New Roman" w:eastAsia="標楷體" w:hAnsi="Times New Roman"/>
                <w:b/>
                <w:szCs w:val="24"/>
              </w:rPr>
              <w:t>人為上限</w:t>
            </w:r>
            <w:r>
              <w:rPr>
                <w:rFonts w:ascii="Times New Roman" w:eastAsia="標楷體" w:hAnsi="Times New Roman"/>
                <w:b/>
                <w:szCs w:val="24"/>
              </w:rPr>
              <w:t>)   (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>
              <w:rPr>
                <w:rFonts w:eastAsia="標楷體"/>
                <w:b/>
                <w:sz w:val="28"/>
                <w:szCs w:val="26"/>
              </w:rPr>
              <w:t>網紅</w:t>
            </w:r>
            <w:r>
              <w:rPr>
                <w:rFonts w:eastAsia="標楷體"/>
                <w:b/>
                <w:sz w:val="28"/>
                <w:szCs w:val="26"/>
              </w:rPr>
              <w:t>YouTuber</w:t>
            </w:r>
            <w:r>
              <w:rPr>
                <w:rFonts w:ascii="Times New Roman" w:eastAsia="標楷體" w:hAnsi="Times New Roman"/>
                <w:b/>
                <w:szCs w:val="24"/>
              </w:rPr>
              <w:t>。</w:t>
            </w:r>
            <w:r>
              <w:rPr>
                <w:rFonts w:ascii="Times New Roman" w:eastAsia="標楷體" w:hAnsi="Times New Roman"/>
                <w:b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szCs w:val="24"/>
              </w:rPr>
              <w:t>人為上限</w:t>
            </w:r>
            <w:r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C2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序號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10</w:t>
            </w:r>
          </w:p>
        </w:tc>
      </w:tr>
      <w:tr w:rsidR="00C2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班級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2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2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學校聯絡人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2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學校聯絡人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職稱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2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學校聯絡人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辦公電話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2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學校聯絡人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手機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2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學校聯絡人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Ｅ－ｍａｉｌ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2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作品標題</w:t>
            </w:r>
          </w:p>
          <w:p w:rsidR="00C27F12" w:rsidRDefault="000A1F4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請與</w:t>
            </w:r>
            <w:r>
              <w:rPr>
                <w:rFonts w:ascii="標楷體" w:eastAsia="標楷體" w:hAnsi="標楷體"/>
              </w:rPr>
              <w:t>Youtube</w:t>
            </w:r>
            <w:r>
              <w:rPr>
                <w:rFonts w:ascii="標楷體" w:eastAsia="標楷體" w:hAnsi="標楷體"/>
              </w:rPr>
              <w:t>平台之作品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b/>
                <w:color w:val="FF0000"/>
              </w:rPr>
              <w:t>[</w:t>
            </w:r>
            <w:r>
              <w:rPr>
                <w:rFonts w:ascii="標楷體" w:eastAsia="標楷體" w:hAnsi="標楷體"/>
                <w:b/>
                <w:color w:val="FF0000"/>
              </w:rPr>
              <w:t>標題</w:t>
            </w:r>
            <w:r>
              <w:rPr>
                <w:rFonts w:ascii="標楷體" w:eastAsia="標楷體" w:hAnsi="標楷體"/>
                <w:b/>
                <w:color w:val="FF0000"/>
              </w:rPr>
              <w:t>]</w:t>
            </w:r>
            <w:r>
              <w:rPr>
                <w:rFonts w:ascii="標楷體" w:eastAsia="標楷體" w:hAnsi="標楷體"/>
              </w:rPr>
              <w:t>內容相同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2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作品長度</w:t>
            </w:r>
            <w:r>
              <w:rPr>
                <w:rFonts w:ascii="Times New Roman" w:eastAsia="標楷體" w:hAnsi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szCs w:val="24"/>
              </w:rPr>
              <w:t>分</w:t>
            </w:r>
            <w:r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/>
                <w:b/>
                <w:szCs w:val="24"/>
              </w:rPr>
              <w:t>秒</w:t>
            </w:r>
            <w:r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2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Youtube</w:t>
            </w:r>
            <w:r>
              <w:rPr>
                <w:rFonts w:ascii="Times New Roman" w:eastAsia="標楷體" w:hAnsi="Times New Roman"/>
                <w:b/>
                <w:szCs w:val="24"/>
              </w:rPr>
              <w:t>上傳網址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27F12">
        <w:tblPrEx>
          <w:tblCellMar>
            <w:top w:w="0" w:type="dxa"/>
            <w:bottom w:w="0" w:type="dxa"/>
          </w:tblCellMar>
        </w:tblPrEx>
        <w:trPr>
          <w:trHeight w:val="4254"/>
          <w:jc w:val="center"/>
        </w:trPr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0A1F41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作品說明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300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>字為限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 xml:space="preserve">) </w:t>
            </w:r>
            <w:r>
              <w:rPr>
                <w:rFonts w:ascii="標楷體" w:eastAsia="標楷體" w:hAnsi="標楷體"/>
              </w:rPr>
              <w:t>請與</w:t>
            </w:r>
            <w:r>
              <w:rPr>
                <w:rFonts w:ascii="標楷體" w:eastAsia="標楷體" w:hAnsi="標楷體"/>
              </w:rPr>
              <w:t>Youtube</w:t>
            </w:r>
            <w:r>
              <w:rPr>
                <w:rFonts w:ascii="標楷體" w:eastAsia="標楷體" w:hAnsi="標楷體"/>
              </w:rPr>
              <w:t>平台之作品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[</w:t>
            </w: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說明欄</w:t>
            </w: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]</w:t>
            </w:r>
            <w:r>
              <w:rPr>
                <w:rFonts w:ascii="Times New Roman" w:eastAsia="標楷體" w:hAnsi="Times New Roman"/>
                <w:szCs w:val="24"/>
              </w:rPr>
              <w:t>相同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F12" w:rsidRDefault="00C27F12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:rsidR="00C27F12" w:rsidRDefault="000A1F41">
      <w:pPr>
        <w:pStyle w:val="Standard"/>
        <w:spacing w:line="300" w:lineRule="exac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備註：</w:t>
      </w:r>
    </w:p>
    <w:p w:rsidR="00C27F12" w:rsidRDefault="000A1F41">
      <w:pPr>
        <w:pStyle w:val="Textbody"/>
        <w:numPr>
          <w:ilvl w:val="0"/>
          <w:numId w:val="38"/>
        </w:numPr>
        <w:spacing w:line="300" w:lineRule="exact"/>
      </w:pPr>
      <w:r>
        <w:rPr>
          <w:rFonts w:ascii="標楷體" w:eastAsia="標楷體" w:hAnsi="標楷體"/>
        </w:rPr>
        <w:t>請於</w:t>
      </w:r>
      <w:r>
        <w:rPr>
          <w:rFonts w:ascii="標楷體" w:eastAsia="標楷體" w:hAnsi="標楷體"/>
          <w:color w:val="FF0000"/>
          <w:u w:val="single"/>
        </w:rPr>
        <w:t>109</w:t>
      </w:r>
      <w:r>
        <w:rPr>
          <w:rFonts w:ascii="標楷體" w:eastAsia="標楷體" w:hAnsi="標楷體"/>
          <w:color w:val="FF0000"/>
          <w:u w:val="single"/>
        </w:rPr>
        <w:t>年</w:t>
      </w:r>
      <w:r>
        <w:rPr>
          <w:rFonts w:ascii="標楷體" w:eastAsia="標楷體" w:hAnsi="標楷體"/>
          <w:color w:val="FF0000"/>
          <w:u w:val="single"/>
        </w:rPr>
        <w:t>4</w:t>
      </w:r>
      <w:r>
        <w:rPr>
          <w:rFonts w:ascii="標楷體" w:eastAsia="標楷體" w:hAnsi="標楷體"/>
          <w:color w:val="FF0000"/>
          <w:u w:val="single"/>
        </w:rPr>
        <w:t>月</w:t>
      </w:r>
      <w:r>
        <w:rPr>
          <w:rFonts w:ascii="標楷體" w:eastAsia="標楷體" w:hAnsi="標楷體"/>
          <w:color w:val="FF0000"/>
          <w:u w:val="single"/>
        </w:rPr>
        <w:t>10</w:t>
      </w:r>
      <w:r>
        <w:rPr>
          <w:rFonts w:ascii="標楷體" w:eastAsia="標楷體" w:hAnsi="標楷體"/>
          <w:color w:val="FF0000"/>
          <w:u w:val="single"/>
        </w:rPr>
        <w:t>日</w:t>
      </w:r>
      <w:r>
        <w:rPr>
          <w:rFonts w:ascii="標楷體" w:eastAsia="標楷體" w:hAnsi="標楷體"/>
        </w:rPr>
        <w:t>以前完成報名作業流程</w:t>
      </w:r>
    </w:p>
    <w:p w:rsidR="00C27F12" w:rsidRDefault="000A1F41">
      <w:pPr>
        <w:pStyle w:val="a5"/>
        <w:numPr>
          <w:ilvl w:val="0"/>
          <w:numId w:val="27"/>
        </w:num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請詳閱計畫之陸，報名方式。</w:t>
      </w:r>
    </w:p>
    <w:p w:rsidR="00C27F12" w:rsidRDefault="000A1F41">
      <w:pPr>
        <w:pStyle w:val="Textbody"/>
        <w:numPr>
          <w:ilvl w:val="0"/>
          <w:numId w:val="27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請依報名組別連結本計畫</w:t>
      </w:r>
      <w:r>
        <w:rPr>
          <w:rFonts w:ascii="標楷體" w:eastAsia="標楷體" w:hAnsi="標楷體"/>
        </w:rPr>
        <w:t>P.3</w:t>
      </w:r>
      <w:r>
        <w:rPr>
          <w:rFonts w:ascii="標楷體" w:eastAsia="標楷體" w:hAnsi="標楷體"/>
        </w:rPr>
        <w:t>網址或掃描</w:t>
      </w:r>
      <w:r>
        <w:rPr>
          <w:rFonts w:ascii="標楷體" w:eastAsia="標楷體" w:hAnsi="標楷體"/>
        </w:rPr>
        <w:t>QR code</w:t>
      </w:r>
      <w:r>
        <w:rPr>
          <w:rFonts w:ascii="標楷體" w:eastAsia="標楷體" w:hAnsi="標楷體"/>
        </w:rPr>
        <w:t>填寫報名表單</w:t>
      </w:r>
    </w:p>
    <w:p w:rsidR="00C27F12" w:rsidRDefault="000A1F41">
      <w:pPr>
        <w:pStyle w:val="Textbody"/>
        <w:numPr>
          <w:ilvl w:val="0"/>
          <w:numId w:val="27"/>
        </w:numPr>
        <w:spacing w:line="300" w:lineRule="exact"/>
        <w:rPr>
          <w:rFonts w:eastAsia="標楷體"/>
        </w:rPr>
      </w:pPr>
      <w:r>
        <w:rPr>
          <w:rFonts w:eastAsia="標楷體"/>
        </w:rPr>
        <w:t>每件作品限參加</w:t>
      </w:r>
      <w:r>
        <w:rPr>
          <w:rFonts w:eastAsia="標楷體"/>
        </w:rPr>
        <w:t>1</w:t>
      </w:r>
      <w:r>
        <w:rPr>
          <w:rFonts w:eastAsia="標楷體"/>
        </w:rPr>
        <w:t>組。若同校投稿</w:t>
      </w:r>
      <w:r>
        <w:rPr>
          <w:rFonts w:eastAsia="標楷體"/>
        </w:rPr>
        <w:t>2</w:t>
      </w:r>
      <w:r>
        <w:rPr>
          <w:rFonts w:eastAsia="標楷體"/>
        </w:rPr>
        <w:t>件以上作品，須分開準備上述資料。</w:t>
      </w:r>
    </w:p>
    <w:p w:rsidR="00C27F12" w:rsidRDefault="000A1F41">
      <w:pPr>
        <w:pStyle w:val="Standard"/>
        <w:pageBreakBefore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教育部</w:t>
      </w:r>
      <w:r>
        <w:rPr>
          <w:rFonts w:ascii="標楷體" w:eastAsia="標楷體" w:hAnsi="標楷體"/>
          <w:b/>
          <w:sz w:val="28"/>
          <w:szCs w:val="28"/>
        </w:rPr>
        <w:t>國</w:t>
      </w:r>
      <w:r>
        <w:rPr>
          <w:rFonts w:ascii="標楷體" w:eastAsia="標楷體" w:hAnsi="標楷體"/>
          <w:b/>
          <w:sz w:val="28"/>
          <w:szCs w:val="28"/>
        </w:rPr>
        <w:t>民及學前教育</w:t>
      </w:r>
      <w:r>
        <w:rPr>
          <w:rFonts w:ascii="標楷體" w:eastAsia="標楷體" w:hAnsi="標楷體"/>
          <w:b/>
          <w:sz w:val="28"/>
          <w:szCs w:val="28"/>
        </w:rPr>
        <w:t>署</w:t>
      </w: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學年度菸、檳危害防制教育</w:t>
      </w:r>
      <w:r>
        <w:rPr>
          <w:rFonts w:ascii="新細明體" w:hAnsi="新細明體"/>
          <w:b/>
          <w:sz w:val="28"/>
          <w:szCs w:val="26"/>
        </w:rPr>
        <w:t>「</w:t>
      </w:r>
      <w:r>
        <w:rPr>
          <w:rFonts w:ascii="Times New Roman" w:eastAsia="標楷體" w:hAnsi="Times New Roman"/>
          <w:b/>
          <w:sz w:val="28"/>
          <w:szCs w:val="26"/>
        </w:rPr>
        <w:t>網紅就是你</w:t>
      </w:r>
      <w:r>
        <w:rPr>
          <w:rFonts w:ascii="標楷體" w:eastAsia="標楷體" w:hAnsi="標楷體"/>
          <w:b/>
          <w:sz w:val="28"/>
          <w:szCs w:val="26"/>
        </w:rPr>
        <w:t>」</w:t>
      </w:r>
      <w:r>
        <w:rPr>
          <w:rFonts w:ascii="Times New Roman" w:eastAsia="標楷體" w:hAnsi="Times New Roman"/>
          <w:b/>
          <w:sz w:val="28"/>
          <w:szCs w:val="26"/>
        </w:rPr>
        <w:t>短片競賽</w:t>
      </w:r>
    </w:p>
    <w:p w:rsidR="00C27F12" w:rsidRDefault="000A1F41">
      <w:pPr>
        <w:pStyle w:val="Standard"/>
        <w:spacing w:line="0" w:lineRule="atLeast"/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sz w:val="28"/>
          <w:szCs w:val="26"/>
        </w:rPr>
        <w:t>【著作財產權授權使用同意書】</w:t>
      </w:r>
    </w:p>
    <w:p w:rsidR="00C27F12" w:rsidRDefault="00C27F12">
      <w:pPr>
        <w:pStyle w:val="Standard"/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</w:p>
    <w:p w:rsidR="00C27F12" w:rsidRDefault="000A1F41">
      <w:pPr>
        <w:pStyle w:val="Standard"/>
      </w:pPr>
      <w:r>
        <w:rPr>
          <w:rFonts w:ascii="Times New Roman" w:eastAsia="標楷體" w:hAnsi="Times New Roman"/>
          <w:b/>
          <w:sz w:val="28"/>
          <w:szCs w:val="26"/>
        </w:rPr>
        <w:t>作品名稱：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 xml:space="preserve">                                                       </w:t>
      </w:r>
    </w:p>
    <w:p w:rsidR="00C27F12" w:rsidRDefault="000A1F41">
      <w:pPr>
        <w:pStyle w:val="Standard"/>
        <w:spacing w:line="400" w:lineRule="exact"/>
      </w:pPr>
      <w:r>
        <w:rPr>
          <w:rFonts w:ascii="Times New Roman" w:eastAsia="標楷體" w:hAnsi="Times New Roman"/>
          <w:b/>
          <w:sz w:val="28"/>
          <w:szCs w:val="26"/>
          <w:u w:val="single"/>
        </w:rPr>
        <w:t>創作人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>(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>學生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>)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>：</w:t>
      </w:r>
      <w:r>
        <w:rPr>
          <w:rFonts w:ascii="Times New Roman" w:eastAsia="標楷體" w:hAnsi="Times New Roman"/>
          <w:b/>
          <w:sz w:val="28"/>
          <w:szCs w:val="26"/>
          <w:u w:val="single"/>
        </w:rPr>
        <w:t xml:space="preserve">                                      </w:t>
      </w:r>
      <w:r>
        <w:rPr>
          <w:rFonts w:ascii="Times New Roman" w:eastAsia="標楷體" w:hAnsi="Times New Roman"/>
          <w:sz w:val="28"/>
          <w:szCs w:val="26"/>
        </w:rPr>
        <w:t>(</w:t>
      </w:r>
      <w:r>
        <w:rPr>
          <w:rFonts w:ascii="Times New Roman" w:eastAsia="標楷體" w:hAnsi="Times New Roman"/>
          <w:sz w:val="28"/>
          <w:szCs w:val="26"/>
        </w:rPr>
        <w:t>以下簡稱甲方</w:t>
      </w:r>
      <w:r>
        <w:rPr>
          <w:rFonts w:ascii="Times New Roman" w:eastAsia="標楷體" w:hAnsi="Times New Roman"/>
          <w:sz w:val="28"/>
          <w:szCs w:val="26"/>
        </w:rPr>
        <w:t>)</w:t>
      </w:r>
    </w:p>
    <w:p w:rsidR="00C27F12" w:rsidRDefault="000A1F41">
      <w:pPr>
        <w:pStyle w:val="Standard"/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/>
          <w:sz w:val="28"/>
          <w:szCs w:val="26"/>
        </w:rPr>
        <w:t>教育部國民及學前教育署</w:t>
      </w:r>
      <w:r>
        <w:rPr>
          <w:rFonts w:ascii="Times New Roman" w:eastAsia="標楷體" w:hAnsi="Times New Roman"/>
          <w:sz w:val="28"/>
          <w:szCs w:val="26"/>
        </w:rPr>
        <w:t>(</w:t>
      </w:r>
      <w:r>
        <w:rPr>
          <w:rFonts w:ascii="Times New Roman" w:eastAsia="標楷體" w:hAnsi="Times New Roman"/>
          <w:sz w:val="28"/>
          <w:szCs w:val="26"/>
        </w:rPr>
        <w:t>以下簡稱乙方</w:t>
      </w:r>
      <w:r>
        <w:rPr>
          <w:rFonts w:ascii="Times New Roman" w:eastAsia="標楷體" w:hAnsi="Times New Roman"/>
          <w:sz w:val="28"/>
          <w:szCs w:val="26"/>
        </w:rPr>
        <w:t>)</w:t>
      </w:r>
    </w:p>
    <w:p w:rsidR="00C27F12" w:rsidRDefault="00C27F12">
      <w:pPr>
        <w:pStyle w:val="Standard"/>
        <w:rPr>
          <w:u w:val="single"/>
        </w:rPr>
      </w:pPr>
    </w:p>
    <w:p w:rsidR="00C27F12" w:rsidRDefault="000A1F41">
      <w:pPr>
        <w:pStyle w:val="Standard"/>
      </w:pPr>
      <w:r>
        <w:rPr>
          <w:rFonts w:ascii="標楷體" w:eastAsia="標楷體" w:hAnsi="標楷體"/>
          <w:szCs w:val="24"/>
        </w:rPr>
        <w:t>茲因甲方參加乙方主辦之</w:t>
      </w:r>
      <w:r>
        <w:rPr>
          <w:rFonts w:ascii="標楷體" w:eastAsia="標楷體" w:hAnsi="標楷體"/>
          <w:szCs w:val="24"/>
        </w:rPr>
        <w:t>&lt;</w:t>
      </w:r>
      <w:r>
        <w:rPr>
          <w:rFonts w:ascii="標楷體" w:eastAsia="標楷體" w:hAnsi="標楷體"/>
          <w:b/>
          <w:szCs w:val="24"/>
        </w:rPr>
        <w:t>108</w:t>
      </w:r>
      <w:r>
        <w:rPr>
          <w:rFonts w:ascii="標楷體" w:eastAsia="標楷體" w:hAnsi="標楷體"/>
          <w:b/>
          <w:szCs w:val="24"/>
        </w:rPr>
        <w:t>學年度菸、檳危害防制教育</w:t>
      </w:r>
      <w:r>
        <w:rPr>
          <w:rFonts w:ascii="新細明體" w:hAnsi="新細明體"/>
          <w:b/>
          <w:szCs w:val="24"/>
        </w:rPr>
        <w:t>「</w:t>
      </w:r>
      <w:r>
        <w:rPr>
          <w:rFonts w:ascii="Times New Roman" w:eastAsia="標楷體" w:hAnsi="Times New Roman"/>
          <w:b/>
          <w:szCs w:val="24"/>
        </w:rPr>
        <w:t>網紅就是你</w:t>
      </w:r>
      <w:r>
        <w:rPr>
          <w:rFonts w:ascii="標楷體" w:eastAsia="標楷體" w:hAnsi="標楷體"/>
          <w:b/>
          <w:szCs w:val="24"/>
        </w:rPr>
        <w:t>」</w:t>
      </w:r>
      <w:r>
        <w:rPr>
          <w:rFonts w:ascii="Times New Roman" w:eastAsia="標楷體" w:hAnsi="Times New Roman"/>
          <w:b/>
          <w:szCs w:val="24"/>
        </w:rPr>
        <w:t>短片競賽</w:t>
      </w:r>
      <w:r>
        <w:rPr>
          <w:rFonts w:ascii="標楷體" w:eastAsia="標楷體" w:hAnsi="標楷體"/>
          <w:szCs w:val="24"/>
        </w:rPr>
        <w:t>&gt;</w:t>
      </w:r>
      <w:r>
        <w:rPr>
          <w:rFonts w:ascii="Times New Roman" w:eastAsia="標楷體" w:hAnsi="Times New Roman"/>
          <w:szCs w:val="24"/>
        </w:rPr>
        <w:t>，同意於</w:t>
      </w:r>
      <w:r>
        <w:rPr>
          <w:rFonts w:ascii="Times New Roman" w:eastAsia="標楷體" w:hAnsi="Times New Roman"/>
          <w:b/>
          <w:szCs w:val="24"/>
          <w:u w:val="single"/>
        </w:rPr>
        <w:t>獲獎</w:t>
      </w:r>
      <w:r>
        <w:rPr>
          <w:rFonts w:ascii="Times New Roman" w:eastAsia="標楷體" w:hAnsi="Times New Roman"/>
          <w:szCs w:val="24"/>
        </w:rPr>
        <w:t>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C27F12" w:rsidRDefault="00C27F12">
      <w:pPr>
        <w:pStyle w:val="Standard"/>
        <w:rPr>
          <w:rFonts w:ascii="Times New Roman" w:eastAsia="標楷體" w:hAnsi="Times New Roman"/>
          <w:szCs w:val="24"/>
        </w:rPr>
      </w:pPr>
    </w:p>
    <w:p w:rsidR="00C27F12" w:rsidRDefault="000A1F41">
      <w:pPr>
        <w:pStyle w:val="Standard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甲方同意並保證遵從下列條款：</w:t>
      </w:r>
    </w:p>
    <w:p w:rsidR="00C27F12" w:rsidRDefault="000A1F41">
      <w:pPr>
        <w:pStyle w:val="a5"/>
        <w:numPr>
          <w:ilvl w:val="0"/>
          <w:numId w:val="3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甲方擁有完全履行並簽署本同意書之權利與權限。</w:t>
      </w:r>
    </w:p>
    <w:p w:rsidR="00C27F12" w:rsidRDefault="000A1F41">
      <w:pPr>
        <w:pStyle w:val="a5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甲方授權之著作內容與圖片皆為自行拍攝與創作。</w:t>
      </w:r>
    </w:p>
    <w:p w:rsidR="00C27F12" w:rsidRDefault="000A1F41">
      <w:pPr>
        <w:pStyle w:val="a5"/>
        <w:numPr>
          <w:ilvl w:val="0"/>
          <w:numId w:val="12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著作財產權同意由乙方完全取得，並供甲方公布、刊登、重製、公開傳輸、公開播送，或授權第三人使用等，及為其他一切著作權財產權利用行為之權利，乙方可視需要得請甲方無償配合修改。</w:t>
      </w:r>
    </w:p>
    <w:p w:rsidR="00C27F12" w:rsidRDefault="000A1F41">
      <w:pPr>
        <w:pStyle w:val="a5"/>
        <w:numPr>
          <w:ilvl w:val="0"/>
          <w:numId w:val="12"/>
        </w:numPr>
      </w:pPr>
      <w:r>
        <w:rPr>
          <w:rFonts w:ascii="Times New Roman" w:eastAsia="標楷體" w:hAnsi="Times New Roman"/>
          <w:szCs w:val="24"/>
        </w:rPr>
        <w:t>授權之著作絕無侵害任何第三者之著作權、</w:t>
      </w:r>
      <w:r>
        <w:rPr>
          <w:rFonts w:ascii="Times New Roman" w:eastAsia="標楷體" w:hAnsi="Times New Roman"/>
          <w:szCs w:val="24"/>
        </w:rPr>
        <w:t>商標權或其他智慧財產權之情形，如</w:t>
      </w:r>
      <w:r>
        <w:rPr>
          <w:rFonts w:ascii="標楷體" w:eastAsia="標楷體" w:hAnsi="標楷體"/>
        </w:rPr>
        <w:t>經查明屬實者，主辦單位得逕予取消得獎資格，並追繳獎金、奬狀，違反</w:t>
      </w:r>
      <w:r>
        <w:rPr>
          <w:rFonts w:ascii="Times New Roman" w:eastAsia="標楷體" w:hAnsi="Times New Roman"/>
          <w:szCs w:val="24"/>
        </w:rPr>
        <w:t>著作權等法律責任由參加者負責，並承擔主辦單位之損失，主辦單位不負任何法律責任</w:t>
      </w:r>
      <w:r>
        <w:rPr>
          <w:rFonts w:ascii="標楷體" w:eastAsia="標楷體" w:hAnsi="標楷體"/>
        </w:rPr>
        <w:t>。</w:t>
      </w:r>
    </w:p>
    <w:p w:rsidR="00C27F12" w:rsidRDefault="000A1F41">
      <w:pPr>
        <w:pStyle w:val="a5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甲方保證本著作是未曾公開與得獎的原創作品。</w:t>
      </w:r>
    </w:p>
    <w:p w:rsidR="00C27F12" w:rsidRDefault="000A1F41">
      <w:pPr>
        <w:pStyle w:val="a5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甲方願意負起法律責任。</w:t>
      </w:r>
    </w:p>
    <w:p w:rsidR="00C27F12" w:rsidRDefault="000A1F41">
      <w:pPr>
        <w:pStyle w:val="a5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因製作之需要，乙方可在不違背原創理念之前提下修改本人著作。</w:t>
      </w:r>
    </w:p>
    <w:p w:rsidR="00C27F12" w:rsidRDefault="00C27F12">
      <w:pPr>
        <w:pStyle w:val="Standard"/>
        <w:rPr>
          <w:rFonts w:ascii="標楷體" w:eastAsia="標楷體" w:hAnsi="標楷體"/>
        </w:rPr>
      </w:pPr>
    </w:p>
    <w:p w:rsidR="00C27F12" w:rsidRDefault="00C27F12">
      <w:pPr>
        <w:pStyle w:val="Standard"/>
        <w:rPr>
          <w:rFonts w:ascii="標楷體" w:eastAsia="標楷體" w:hAnsi="標楷體"/>
        </w:rPr>
      </w:pPr>
    </w:p>
    <w:p w:rsidR="00C27F12" w:rsidRDefault="000A1F41">
      <w:pPr>
        <w:pStyle w:val="Standard"/>
      </w:pPr>
      <w:r>
        <w:rPr>
          <w:rFonts w:ascii="標楷體" w:eastAsia="標楷體" w:hAnsi="標楷體"/>
        </w:rPr>
        <w:t>學生簽名：</w:t>
      </w:r>
      <w:r>
        <w:rPr>
          <w:rFonts w:ascii="標楷體" w:eastAsia="標楷體" w:hAnsi="標楷體"/>
          <w:u w:val="single"/>
        </w:rPr>
        <w:t xml:space="preserve">                                  </w:t>
      </w:r>
      <w:r>
        <w:rPr>
          <w:rFonts w:ascii="標楷體" w:eastAsia="標楷體" w:hAnsi="標楷體"/>
          <w:u w:val="single"/>
        </w:rPr>
        <w:t>校名：</w:t>
      </w:r>
      <w:r>
        <w:rPr>
          <w:rFonts w:ascii="標楷體" w:eastAsia="標楷體" w:hAnsi="標楷體"/>
          <w:u w:val="single"/>
        </w:rPr>
        <w:t xml:space="preserve">             </w:t>
      </w:r>
      <w:r>
        <w:rPr>
          <w:rFonts w:ascii="標楷體" w:eastAsia="標楷體" w:hAnsi="標楷體"/>
          <w:u w:val="single"/>
        </w:rPr>
        <w:t>班級：</w:t>
      </w:r>
      <w:r>
        <w:rPr>
          <w:rFonts w:ascii="標楷體" w:eastAsia="標楷體" w:hAnsi="標楷體"/>
          <w:u w:val="single"/>
        </w:rPr>
        <w:t xml:space="preserve">            </w:t>
      </w:r>
    </w:p>
    <w:p w:rsidR="00C27F12" w:rsidRDefault="00C27F12">
      <w:pPr>
        <w:pStyle w:val="Standard"/>
        <w:rPr>
          <w:rFonts w:ascii="標楷體" w:eastAsia="標楷體" w:hAnsi="標楷體"/>
        </w:rPr>
      </w:pPr>
    </w:p>
    <w:p w:rsidR="00C27F12" w:rsidRDefault="000A1F41">
      <w:pPr>
        <w:pStyle w:val="Standard"/>
      </w:pPr>
      <w:r>
        <w:rPr>
          <w:rFonts w:ascii="標楷體" w:eastAsia="標楷體" w:hAnsi="標楷體"/>
        </w:rPr>
        <w:t>監護人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家長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簽名：</w:t>
      </w:r>
      <w:r>
        <w:rPr>
          <w:rFonts w:ascii="標楷體" w:eastAsia="標楷體" w:hAnsi="標楷體"/>
          <w:u w:val="single"/>
        </w:rPr>
        <w:t xml:space="preserve">                           </w:t>
      </w:r>
    </w:p>
    <w:p w:rsidR="00C27F12" w:rsidRDefault="00C27F12">
      <w:pPr>
        <w:pStyle w:val="Standard"/>
        <w:rPr>
          <w:rFonts w:ascii="標楷體" w:eastAsia="標楷體" w:hAnsi="標楷體"/>
        </w:rPr>
      </w:pPr>
    </w:p>
    <w:p w:rsidR="00C27F12" w:rsidRDefault="000A1F41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</w:t>
      </w:r>
    </w:p>
    <w:p w:rsidR="00C27F12" w:rsidRDefault="000A1F41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日期：中華民國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sectPr w:rsidR="00C27F12">
      <w:footerReference w:type="default" r:id="rId13"/>
      <w:pgSz w:w="11906" w:h="16838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F41" w:rsidRDefault="000A1F41">
      <w:r>
        <w:separator/>
      </w:r>
    </w:p>
  </w:endnote>
  <w:endnote w:type="continuationSeparator" w:id="0">
    <w:p w:rsidR="000A1F41" w:rsidRDefault="000A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71" w:rsidRDefault="000A1F41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AE379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F41" w:rsidRDefault="000A1F41">
      <w:r>
        <w:rPr>
          <w:color w:val="000000"/>
        </w:rPr>
        <w:separator/>
      </w:r>
    </w:p>
  </w:footnote>
  <w:footnote w:type="continuationSeparator" w:id="0">
    <w:p w:rsidR="000A1F41" w:rsidRDefault="000A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460"/>
    <w:multiLevelType w:val="multilevel"/>
    <w:tmpl w:val="01FA2ECE"/>
    <w:styleLink w:val="WWNum29"/>
    <w:lvl w:ilvl="0">
      <w:start w:val="1"/>
      <w:numFmt w:val="decimal"/>
      <w:lvlText w:val="(%1)"/>
      <w:lvlJc w:val="left"/>
      <w:pPr>
        <w:ind w:left="1386" w:hanging="48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1" w15:restartNumberingAfterBreak="0">
    <w:nsid w:val="08111D34"/>
    <w:multiLevelType w:val="multilevel"/>
    <w:tmpl w:val="06B823AA"/>
    <w:styleLink w:val="WWNum24"/>
    <w:lvl w:ilvl="0">
      <w:start w:val="1"/>
      <w:numFmt w:val="decimal"/>
      <w:lvlText w:val="(%1)"/>
      <w:lvlJc w:val="left"/>
      <w:pPr>
        <w:ind w:left="1866" w:hanging="480"/>
      </w:pPr>
    </w:lvl>
    <w:lvl w:ilvl="1">
      <w:start w:val="1"/>
      <w:numFmt w:val="ideographTraditional"/>
      <w:lvlText w:val="%2、"/>
      <w:lvlJc w:val="left"/>
      <w:pPr>
        <w:ind w:left="2346" w:hanging="480"/>
      </w:pPr>
    </w:lvl>
    <w:lvl w:ilvl="2">
      <w:start w:val="1"/>
      <w:numFmt w:val="lowerRoman"/>
      <w:lvlText w:val="%3."/>
      <w:lvlJc w:val="right"/>
      <w:pPr>
        <w:ind w:left="2826" w:hanging="480"/>
      </w:pPr>
    </w:lvl>
    <w:lvl w:ilvl="3">
      <w:start w:val="1"/>
      <w:numFmt w:val="decimal"/>
      <w:lvlText w:val="%4."/>
      <w:lvlJc w:val="left"/>
      <w:pPr>
        <w:ind w:left="3306" w:hanging="480"/>
      </w:pPr>
    </w:lvl>
    <w:lvl w:ilvl="4">
      <w:start w:val="1"/>
      <w:numFmt w:val="ideographTraditional"/>
      <w:lvlText w:val="%5、"/>
      <w:lvlJc w:val="left"/>
      <w:pPr>
        <w:ind w:left="3786" w:hanging="480"/>
      </w:pPr>
    </w:lvl>
    <w:lvl w:ilvl="5">
      <w:start w:val="1"/>
      <w:numFmt w:val="lowerRoman"/>
      <w:lvlText w:val="%6."/>
      <w:lvlJc w:val="right"/>
      <w:pPr>
        <w:ind w:left="4266" w:hanging="480"/>
      </w:pPr>
    </w:lvl>
    <w:lvl w:ilvl="6">
      <w:start w:val="1"/>
      <w:numFmt w:val="decimal"/>
      <w:lvlText w:val="%7."/>
      <w:lvlJc w:val="left"/>
      <w:pPr>
        <w:ind w:left="4746" w:hanging="480"/>
      </w:pPr>
    </w:lvl>
    <w:lvl w:ilvl="7">
      <w:start w:val="1"/>
      <w:numFmt w:val="ideographTraditional"/>
      <w:lvlText w:val="%8、"/>
      <w:lvlJc w:val="left"/>
      <w:pPr>
        <w:ind w:left="5226" w:hanging="480"/>
      </w:pPr>
    </w:lvl>
    <w:lvl w:ilvl="8">
      <w:start w:val="1"/>
      <w:numFmt w:val="lowerRoman"/>
      <w:lvlText w:val="%9."/>
      <w:lvlJc w:val="right"/>
      <w:pPr>
        <w:ind w:left="5706" w:hanging="480"/>
      </w:pPr>
    </w:lvl>
  </w:abstractNum>
  <w:abstractNum w:abstractNumId="2" w15:restartNumberingAfterBreak="0">
    <w:nsid w:val="0CA1295D"/>
    <w:multiLevelType w:val="multilevel"/>
    <w:tmpl w:val="23967DB6"/>
    <w:styleLink w:val="WWNum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276C5B"/>
    <w:multiLevelType w:val="multilevel"/>
    <w:tmpl w:val="644E8B32"/>
    <w:styleLink w:val="WWNum9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B03CA"/>
    <w:multiLevelType w:val="multilevel"/>
    <w:tmpl w:val="22FED04A"/>
    <w:styleLink w:val="WWNum2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913CF2"/>
    <w:multiLevelType w:val="multilevel"/>
    <w:tmpl w:val="AE8243EA"/>
    <w:styleLink w:val="WWNum14"/>
    <w:lvl w:ilvl="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1BB35BA4"/>
    <w:multiLevelType w:val="multilevel"/>
    <w:tmpl w:val="B9BC026A"/>
    <w:styleLink w:val="WWNum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213C1C"/>
    <w:multiLevelType w:val="multilevel"/>
    <w:tmpl w:val="8682B930"/>
    <w:styleLink w:val="WWNum2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34186B"/>
    <w:multiLevelType w:val="multilevel"/>
    <w:tmpl w:val="D584C6F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26693F2A"/>
    <w:multiLevelType w:val="multilevel"/>
    <w:tmpl w:val="BF5A8DD2"/>
    <w:styleLink w:val="WW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004648"/>
    <w:multiLevelType w:val="multilevel"/>
    <w:tmpl w:val="02829E4A"/>
    <w:styleLink w:val="WWNum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AF2507"/>
    <w:multiLevelType w:val="multilevel"/>
    <w:tmpl w:val="6908F67A"/>
    <w:styleLink w:val="WW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712764"/>
    <w:multiLevelType w:val="multilevel"/>
    <w:tmpl w:val="CF8E2C9E"/>
    <w:styleLink w:val="WWNum16"/>
    <w:lvl w:ilvl="0">
      <w:start w:val="1"/>
      <w:numFmt w:val="japaneseCounting"/>
      <w:lvlText w:val="%1、"/>
      <w:lvlJc w:val="left"/>
      <w:pPr>
        <w:ind w:left="962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31F77E20"/>
    <w:multiLevelType w:val="multilevel"/>
    <w:tmpl w:val="D0C21DD4"/>
    <w:styleLink w:val="WWNum27"/>
    <w:lvl w:ilvl="0">
      <w:start w:val="1"/>
      <w:numFmt w:val="decimal"/>
      <w:lvlText w:val="(%1)"/>
      <w:lvlJc w:val="left"/>
      <w:pPr>
        <w:ind w:left="1386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14" w15:restartNumberingAfterBreak="0">
    <w:nsid w:val="33F2147D"/>
    <w:multiLevelType w:val="multilevel"/>
    <w:tmpl w:val="684E1636"/>
    <w:styleLink w:val="WWNum7"/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34D349B9"/>
    <w:multiLevelType w:val="multilevel"/>
    <w:tmpl w:val="2AFA2B48"/>
    <w:styleLink w:val="WWNum1"/>
    <w:lvl w:ilvl="0">
      <w:start w:val="1"/>
      <w:numFmt w:val="ideographLegalTraditional"/>
      <w:lvlText w:val="%1、"/>
      <w:lvlJc w:val="left"/>
      <w:pPr>
        <w:ind w:left="906" w:hanging="480"/>
      </w:pPr>
      <w:rPr>
        <w:rFonts w:eastAsia="標楷體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463F85"/>
    <w:multiLevelType w:val="multilevel"/>
    <w:tmpl w:val="4B044E52"/>
    <w:styleLink w:val="WWNum8"/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3F0E3516"/>
    <w:multiLevelType w:val="multilevel"/>
    <w:tmpl w:val="A4B09D62"/>
    <w:styleLink w:val="WWNum13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8E090F"/>
    <w:multiLevelType w:val="multilevel"/>
    <w:tmpl w:val="75A4A034"/>
    <w:styleLink w:val="WWNum10"/>
    <w:lvl w:ilvl="0">
      <w:start w:val="1"/>
      <w:numFmt w:val="decimal"/>
      <w:lvlText w:val="(%1)"/>
      <w:lvlJc w:val="left"/>
      <w:pPr>
        <w:ind w:left="1386" w:hanging="48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19" w15:restartNumberingAfterBreak="0">
    <w:nsid w:val="48372C93"/>
    <w:multiLevelType w:val="multilevel"/>
    <w:tmpl w:val="978C647E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102388"/>
    <w:multiLevelType w:val="multilevel"/>
    <w:tmpl w:val="87E6ED4E"/>
    <w:styleLink w:val="WWNum12"/>
    <w:lvl w:ilvl="0">
      <w:start w:val="1"/>
      <w:numFmt w:val="decimal"/>
      <w:lvlText w:val="(%1)"/>
      <w:lvlJc w:val="left"/>
      <w:pPr>
        <w:ind w:left="1386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54063CF9"/>
    <w:multiLevelType w:val="multilevel"/>
    <w:tmpl w:val="DBBC61B4"/>
    <w:styleLink w:val="WWNum5"/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5808040E"/>
    <w:multiLevelType w:val="multilevel"/>
    <w:tmpl w:val="5950E8F8"/>
    <w:styleLink w:val="WWNum25"/>
    <w:lvl w:ilvl="0">
      <w:start w:val="1"/>
      <w:numFmt w:val="upperLetter"/>
      <w:lvlText w:val="%1."/>
      <w:lvlJc w:val="left"/>
      <w:pPr>
        <w:ind w:left="1866" w:hanging="480"/>
      </w:pPr>
    </w:lvl>
    <w:lvl w:ilvl="1">
      <w:start w:val="1"/>
      <w:numFmt w:val="ideographTraditional"/>
      <w:lvlText w:val="%2、"/>
      <w:lvlJc w:val="left"/>
      <w:pPr>
        <w:ind w:left="2346" w:hanging="480"/>
      </w:pPr>
    </w:lvl>
    <w:lvl w:ilvl="2">
      <w:start w:val="1"/>
      <w:numFmt w:val="lowerRoman"/>
      <w:lvlText w:val="%3."/>
      <w:lvlJc w:val="right"/>
      <w:pPr>
        <w:ind w:left="2826" w:hanging="480"/>
      </w:pPr>
    </w:lvl>
    <w:lvl w:ilvl="3">
      <w:start w:val="1"/>
      <w:numFmt w:val="decimal"/>
      <w:lvlText w:val="%4."/>
      <w:lvlJc w:val="left"/>
      <w:pPr>
        <w:ind w:left="3306" w:hanging="480"/>
      </w:pPr>
    </w:lvl>
    <w:lvl w:ilvl="4">
      <w:start w:val="1"/>
      <w:numFmt w:val="ideographTraditional"/>
      <w:lvlText w:val="%5、"/>
      <w:lvlJc w:val="left"/>
      <w:pPr>
        <w:ind w:left="3786" w:hanging="480"/>
      </w:pPr>
    </w:lvl>
    <w:lvl w:ilvl="5">
      <w:start w:val="1"/>
      <w:numFmt w:val="lowerRoman"/>
      <w:lvlText w:val="%6."/>
      <w:lvlJc w:val="right"/>
      <w:pPr>
        <w:ind w:left="4266" w:hanging="480"/>
      </w:pPr>
    </w:lvl>
    <w:lvl w:ilvl="6">
      <w:start w:val="1"/>
      <w:numFmt w:val="decimal"/>
      <w:lvlText w:val="%7."/>
      <w:lvlJc w:val="left"/>
      <w:pPr>
        <w:ind w:left="4746" w:hanging="480"/>
      </w:pPr>
    </w:lvl>
    <w:lvl w:ilvl="7">
      <w:start w:val="1"/>
      <w:numFmt w:val="ideographTraditional"/>
      <w:lvlText w:val="%8、"/>
      <w:lvlJc w:val="left"/>
      <w:pPr>
        <w:ind w:left="5226" w:hanging="480"/>
      </w:pPr>
    </w:lvl>
    <w:lvl w:ilvl="8">
      <w:start w:val="1"/>
      <w:numFmt w:val="lowerRoman"/>
      <w:lvlText w:val="%9."/>
      <w:lvlJc w:val="right"/>
      <w:pPr>
        <w:ind w:left="5706" w:hanging="480"/>
      </w:pPr>
    </w:lvl>
  </w:abstractNum>
  <w:abstractNum w:abstractNumId="23" w15:restartNumberingAfterBreak="0">
    <w:nsid w:val="5B5521FF"/>
    <w:multiLevelType w:val="multilevel"/>
    <w:tmpl w:val="EC2A8F14"/>
    <w:styleLink w:val="WWNum15"/>
    <w:lvl w:ilvl="0">
      <w:start w:val="1"/>
      <w:numFmt w:val="japaneseCounting"/>
      <w:lvlText w:val="%1、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5D027177"/>
    <w:multiLevelType w:val="multilevel"/>
    <w:tmpl w:val="52DA0CAC"/>
    <w:styleLink w:val="WWNum6"/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5E5475BD"/>
    <w:multiLevelType w:val="multilevel"/>
    <w:tmpl w:val="43D6B964"/>
    <w:styleLink w:val="WWNum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616B067E"/>
    <w:multiLevelType w:val="multilevel"/>
    <w:tmpl w:val="695ED4B0"/>
    <w:styleLink w:val="WWNum28"/>
    <w:lvl w:ilvl="0">
      <w:start w:val="1"/>
      <w:numFmt w:val="upperLetter"/>
      <w:lvlText w:val="%1."/>
      <w:lvlJc w:val="left"/>
      <w:pPr>
        <w:ind w:left="1866" w:hanging="480"/>
      </w:pPr>
    </w:lvl>
    <w:lvl w:ilvl="1">
      <w:start w:val="1"/>
      <w:numFmt w:val="ideographTraditional"/>
      <w:lvlText w:val="%2、"/>
      <w:lvlJc w:val="left"/>
      <w:pPr>
        <w:ind w:left="2346" w:hanging="480"/>
      </w:pPr>
    </w:lvl>
    <w:lvl w:ilvl="2">
      <w:start w:val="1"/>
      <w:numFmt w:val="lowerRoman"/>
      <w:lvlText w:val="%3."/>
      <w:lvlJc w:val="right"/>
      <w:pPr>
        <w:ind w:left="2826" w:hanging="480"/>
      </w:pPr>
    </w:lvl>
    <w:lvl w:ilvl="3">
      <w:start w:val="1"/>
      <w:numFmt w:val="decimal"/>
      <w:lvlText w:val="%4."/>
      <w:lvlJc w:val="left"/>
      <w:pPr>
        <w:ind w:left="3306" w:hanging="480"/>
      </w:pPr>
    </w:lvl>
    <w:lvl w:ilvl="4">
      <w:start w:val="1"/>
      <w:numFmt w:val="ideographTraditional"/>
      <w:lvlText w:val="%5、"/>
      <w:lvlJc w:val="left"/>
      <w:pPr>
        <w:ind w:left="3786" w:hanging="480"/>
      </w:pPr>
    </w:lvl>
    <w:lvl w:ilvl="5">
      <w:start w:val="1"/>
      <w:numFmt w:val="lowerRoman"/>
      <w:lvlText w:val="%6."/>
      <w:lvlJc w:val="right"/>
      <w:pPr>
        <w:ind w:left="4266" w:hanging="480"/>
      </w:pPr>
    </w:lvl>
    <w:lvl w:ilvl="6">
      <w:start w:val="1"/>
      <w:numFmt w:val="decimal"/>
      <w:lvlText w:val="%7."/>
      <w:lvlJc w:val="left"/>
      <w:pPr>
        <w:ind w:left="4746" w:hanging="480"/>
      </w:pPr>
    </w:lvl>
    <w:lvl w:ilvl="7">
      <w:start w:val="1"/>
      <w:numFmt w:val="ideographTraditional"/>
      <w:lvlText w:val="%8、"/>
      <w:lvlJc w:val="left"/>
      <w:pPr>
        <w:ind w:left="5226" w:hanging="480"/>
      </w:pPr>
    </w:lvl>
    <w:lvl w:ilvl="8">
      <w:start w:val="1"/>
      <w:numFmt w:val="lowerRoman"/>
      <w:lvlText w:val="%9."/>
      <w:lvlJc w:val="right"/>
      <w:pPr>
        <w:ind w:left="5706" w:hanging="480"/>
      </w:pPr>
    </w:lvl>
  </w:abstractNum>
  <w:abstractNum w:abstractNumId="27" w15:restartNumberingAfterBreak="0">
    <w:nsid w:val="63586B07"/>
    <w:multiLevelType w:val="multilevel"/>
    <w:tmpl w:val="6C28B20A"/>
    <w:styleLink w:val="WWNum4"/>
    <w:lvl w:ilvl="0">
      <w:start w:val="1"/>
      <w:numFmt w:val="ideographLegalTraditional"/>
      <w:lvlText w:val="%1、"/>
      <w:lvlJc w:val="left"/>
      <w:pPr>
        <w:ind w:left="906" w:hanging="480"/>
      </w:pPr>
      <w:rPr>
        <w:rFonts w:eastAsia="標楷體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AA5F7E"/>
    <w:multiLevelType w:val="multilevel"/>
    <w:tmpl w:val="7C2C3C4E"/>
    <w:styleLink w:val="WWNum3"/>
    <w:lvl w:ilvl="0">
      <w:start w:val="1"/>
      <w:numFmt w:val="decimal"/>
      <w:lvlText w:val="%1."/>
      <w:lvlJc w:val="left"/>
      <w:pPr>
        <w:ind w:left="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29" w15:restartNumberingAfterBreak="0">
    <w:nsid w:val="7DA871B7"/>
    <w:multiLevelType w:val="multilevel"/>
    <w:tmpl w:val="8654B00C"/>
    <w:styleLink w:val="WWNum26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5"/>
  </w:num>
  <w:num w:numId="3">
    <w:abstractNumId w:val="25"/>
  </w:num>
  <w:num w:numId="4">
    <w:abstractNumId w:val="28"/>
  </w:num>
  <w:num w:numId="5">
    <w:abstractNumId w:val="27"/>
  </w:num>
  <w:num w:numId="6">
    <w:abstractNumId w:val="21"/>
  </w:num>
  <w:num w:numId="7">
    <w:abstractNumId w:val="24"/>
  </w:num>
  <w:num w:numId="8">
    <w:abstractNumId w:val="14"/>
  </w:num>
  <w:num w:numId="9">
    <w:abstractNumId w:val="16"/>
  </w:num>
  <w:num w:numId="10">
    <w:abstractNumId w:val="3"/>
  </w:num>
  <w:num w:numId="11">
    <w:abstractNumId w:val="18"/>
  </w:num>
  <w:num w:numId="12">
    <w:abstractNumId w:val="19"/>
  </w:num>
  <w:num w:numId="13">
    <w:abstractNumId w:val="20"/>
  </w:num>
  <w:num w:numId="14">
    <w:abstractNumId w:val="17"/>
  </w:num>
  <w:num w:numId="15">
    <w:abstractNumId w:val="5"/>
  </w:num>
  <w:num w:numId="16">
    <w:abstractNumId w:val="23"/>
  </w:num>
  <w:num w:numId="17">
    <w:abstractNumId w:val="12"/>
  </w:num>
  <w:num w:numId="18">
    <w:abstractNumId w:val="6"/>
  </w:num>
  <w:num w:numId="19">
    <w:abstractNumId w:val="2"/>
  </w:num>
  <w:num w:numId="20">
    <w:abstractNumId w:val="9"/>
  </w:num>
  <w:num w:numId="21">
    <w:abstractNumId w:val="10"/>
  </w:num>
  <w:num w:numId="22">
    <w:abstractNumId w:val="4"/>
  </w:num>
  <w:num w:numId="23">
    <w:abstractNumId w:val="11"/>
  </w:num>
  <w:num w:numId="24">
    <w:abstractNumId w:val="7"/>
  </w:num>
  <w:num w:numId="25">
    <w:abstractNumId w:val="1"/>
  </w:num>
  <w:num w:numId="26">
    <w:abstractNumId w:val="22"/>
  </w:num>
  <w:num w:numId="27">
    <w:abstractNumId w:val="29"/>
  </w:num>
  <w:num w:numId="28">
    <w:abstractNumId w:val="13"/>
  </w:num>
  <w:num w:numId="29">
    <w:abstractNumId w:val="26"/>
  </w:num>
  <w:num w:numId="30">
    <w:abstractNumId w:val="0"/>
  </w:num>
  <w:num w:numId="31">
    <w:abstractNumId w:val="15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18"/>
    <w:lvlOverride w:ilvl="0">
      <w:startOverride w:val="1"/>
    </w:lvlOverride>
  </w:num>
  <w:num w:numId="36">
    <w:abstractNumId w:val="22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29"/>
    <w:lvlOverride w:ilvl="0">
      <w:startOverride w:val="1"/>
    </w:lvlOverride>
  </w:num>
  <w:num w:numId="39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27F12"/>
    <w:rsid w:val="000A1F41"/>
    <w:rsid w:val="00AE3799"/>
    <w:rsid w:val="00C2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898EA5-349D-411B-9F9A-DCF2F6F0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Times New Roman" w:eastAsia="Times New Roman" w:hAnsi="Times New Roman"/>
      <w:szCs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TableContents">
    <w:name w:val="Table Contents"/>
    <w:basedOn w:val="Standard"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9">
    <w:name w:val="清單段落 字元"/>
    <w:rPr>
      <w:rFonts w:ascii="Calibri" w:eastAsia="新細明體" w:hAnsi="Calibri" w:cs="Times New Roman"/>
    </w:rPr>
  </w:style>
  <w:style w:type="character" w:customStyle="1" w:styleId="style1">
    <w:name w:val="style1"/>
    <w:basedOn w:val="a0"/>
  </w:style>
  <w:style w:type="character" w:customStyle="1" w:styleId="aa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styleId="ae">
    <w:name w:val="FollowedHyperlink"/>
    <w:basedOn w:val="a0"/>
    <w:rPr>
      <w:color w:val="954F72"/>
      <w:u w:val="single"/>
    </w:rPr>
  </w:style>
  <w:style w:type="character" w:customStyle="1" w:styleId="ListLabel1">
    <w:name w:val="ListLabel 1"/>
    <w:rPr>
      <w:rFonts w:eastAsia="標楷體"/>
      <w:color w:val="00000A"/>
    </w:rPr>
  </w:style>
  <w:style w:type="character" w:customStyle="1" w:styleId="ListLabel2">
    <w:name w:val="ListLabel 2"/>
    <w:rPr>
      <w:rFonts w:eastAsia="標楷體"/>
      <w:color w:val="00000A"/>
    </w:rPr>
  </w:style>
  <w:style w:type="character" w:customStyle="1" w:styleId="ListLabel3">
    <w:name w:val="ListLabel 3"/>
    <w:rPr>
      <w:rFonts w:ascii="標楷體" w:eastAsia="標楷體" w:hAnsi="標楷體"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JRLOKmuuOMFg-5mZ5taA4ovumCD3ywh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smoke-areca-nut-education-3/&#39318;&#38913;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pt.cc/fP77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JRLOKmuuOMH7SRRwxLSPHQ3ulQrPv2I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張文琪</dc:creator>
  <cp:lastModifiedBy>yagun wang</cp:lastModifiedBy>
  <cp:revision>2</cp:revision>
  <cp:lastPrinted>2018-01-04T10:30:00Z</cp:lastPrinted>
  <dcterms:created xsi:type="dcterms:W3CDTF">2019-10-02T06:45:00Z</dcterms:created>
  <dcterms:modified xsi:type="dcterms:W3CDTF">2019-10-02T06:45:00Z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